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DC" w:rsidRPr="0046416A" w:rsidRDefault="00FB74DC" w:rsidP="00FB74DC">
      <w:pPr>
        <w:jc w:val="center"/>
      </w:pPr>
      <w:r w:rsidRPr="0046416A">
        <w:rPr>
          <w:b/>
        </w:rPr>
        <w:t xml:space="preserve">Пояснительная записка </w:t>
      </w:r>
    </w:p>
    <w:p w:rsidR="00FB74DC" w:rsidRDefault="00FB74DC" w:rsidP="00FB74DC">
      <w:pPr>
        <w:jc w:val="both"/>
        <w:rPr>
          <w:rFonts w:ascii="Arial" w:hAnsi="Arial"/>
          <w:b/>
          <w:i/>
        </w:rPr>
      </w:pPr>
    </w:p>
    <w:p w:rsidR="00FB74DC" w:rsidRPr="009B6C8E" w:rsidRDefault="00FB74DC" w:rsidP="0046416A">
      <w:pPr>
        <w:ind w:firstLine="540"/>
        <w:jc w:val="both"/>
        <w:rPr>
          <w:sz w:val="28"/>
          <w:szCs w:val="28"/>
        </w:rPr>
      </w:pPr>
      <w:r w:rsidRPr="009B6C8E">
        <w:rPr>
          <w:sz w:val="28"/>
          <w:szCs w:val="28"/>
        </w:rPr>
        <w:t>Программа ориентирована на всестороннее развитие личности ребенка, его неповторимой индивидуальности, направлена на гуманизацию и деидеологизацию воспитательно-образовательной работы с детьми, основана на психологических особенностях развития младших школьников.</w:t>
      </w:r>
    </w:p>
    <w:p w:rsidR="00FB74DC" w:rsidRPr="009B6C8E" w:rsidRDefault="00FB74DC" w:rsidP="0046416A">
      <w:pPr>
        <w:ind w:firstLine="540"/>
        <w:jc w:val="both"/>
        <w:rPr>
          <w:sz w:val="28"/>
          <w:szCs w:val="28"/>
        </w:rPr>
      </w:pPr>
      <w:r w:rsidRPr="009B6C8E">
        <w:rPr>
          <w:sz w:val="28"/>
          <w:szCs w:val="28"/>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FB74DC" w:rsidRDefault="00FB74DC" w:rsidP="00FB74DC">
      <w:pPr>
        <w:ind w:firstLine="540"/>
        <w:jc w:val="both"/>
        <w:rPr>
          <w:sz w:val="28"/>
          <w:szCs w:val="28"/>
        </w:rPr>
      </w:pPr>
      <w:r w:rsidRPr="009B6C8E">
        <w:rPr>
          <w:sz w:val="28"/>
          <w:szCs w:val="28"/>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FB74DC" w:rsidRPr="009B6C8E" w:rsidRDefault="00FB74DC" w:rsidP="00FB74DC">
      <w:pPr>
        <w:ind w:firstLine="540"/>
        <w:jc w:val="both"/>
        <w:rPr>
          <w:sz w:val="28"/>
          <w:szCs w:val="28"/>
        </w:rPr>
      </w:pPr>
    </w:p>
    <w:p w:rsidR="0046416A" w:rsidRDefault="0046416A" w:rsidP="0046416A">
      <w:pPr>
        <w:jc w:val="both"/>
        <w:rPr>
          <w:b/>
          <w:i/>
        </w:rPr>
      </w:pPr>
      <w:r>
        <w:rPr>
          <w:b/>
          <w:i/>
        </w:rPr>
        <w:t xml:space="preserve">          </w:t>
      </w:r>
      <w:r w:rsidR="00FB74DC" w:rsidRPr="0046416A">
        <w:rPr>
          <w:b/>
          <w:i/>
        </w:rPr>
        <w:t xml:space="preserve">Цель: </w:t>
      </w:r>
    </w:p>
    <w:p w:rsidR="00FB74DC" w:rsidRPr="0046416A" w:rsidRDefault="0046416A" w:rsidP="0046416A">
      <w:pPr>
        <w:jc w:val="center"/>
        <w:rPr>
          <w:b/>
          <w:i/>
        </w:rPr>
      </w:pPr>
      <w:r>
        <w:rPr>
          <w:b/>
          <w:i/>
        </w:rPr>
        <w:t>развитие творческих способностей детей средствами театрального искусства.</w:t>
      </w:r>
    </w:p>
    <w:p w:rsidR="00FB74DC" w:rsidRPr="0046416A" w:rsidRDefault="00FB74DC" w:rsidP="00FB74DC">
      <w:pPr>
        <w:ind w:firstLine="540"/>
        <w:jc w:val="both"/>
        <w:rPr>
          <w:b/>
          <w:i/>
        </w:rPr>
      </w:pPr>
      <w:r w:rsidRPr="0046416A">
        <w:rPr>
          <w:b/>
          <w:i/>
        </w:rPr>
        <w:t>Основные задачи</w:t>
      </w:r>
    </w:p>
    <w:p w:rsidR="0046416A" w:rsidRPr="0046416A" w:rsidRDefault="00FB74DC" w:rsidP="00FB74DC">
      <w:pPr>
        <w:ind w:firstLine="540"/>
        <w:jc w:val="both"/>
      </w:pPr>
      <w:r w:rsidRPr="0046416A">
        <w:t xml:space="preserve">1. Знакомство детей с различными видами театра </w:t>
      </w:r>
    </w:p>
    <w:p w:rsidR="00FB74DC" w:rsidRPr="0046416A" w:rsidRDefault="00FB74DC" w:rsidP="00FB74DC">
      <w:pPr>
        <w:ind w:firstLine="540"/>
        <w:jc w:val="both"/>
      </w:pPr>
      <w:r w:rsidRPr="0046416A">
        <w:t>2. Поэтапное освоение детьми различных видов творчества.</w:t>
      </w:r>
    </w:p>
    <w:p w:rsidR="00FB74DC" w:rsidRPr="0046416A" w:rsidRDefault="00FB74DC" w:rsidP="00FB74DC">
      <w:pPr>
        <w:ind w:firstLine="540"/>
        <w:jc w:val="both"/>
      </w:pPr>
      <w:r w:rsidRPr="0046416A">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FB74DC" w:rsidRPr="009B6C8E" w:rsidRDefault="00FB74DC" w:rsidP="00FB74DC">
      <w:pPr>
        <w:ind w:firstLine="540"/>
        <w:jc w:val="both"/>
        <w:rPr>
          <w:sz w:val="28"/>
          <w:szCs w:val="28"/>
        </w:rPr>
      </w:pPr>
    </w:p>
    <w:p w:rsidR="00FB74DC" w:rsidRPr="0046416A" w:rsidRDefault="00FB74DC" w:rsidP="00FB74DC">
      <w:pPr>
        <w:ind w:firstLine="540"/>
        <w:jc w:val="both"/>
        <w:rPr>
          <w:b/>
          <w:i/>
        </w:rPr>
      </w:pPr>
      <w:r w:rsidRPr="0046416A">
        <w:rPr>
          <w:b/>
          <w:i/>
        </w:rPr>
        <w:t>Структура программы</w:t>
      </w:r>
    </w:p>
    <w:p w:rsidR="00FB74DC" w:rsidRPr="0046416A" w:rsidRDefault="00FB74DC" w:rsidP="00FB74DC">
      <w:pPr>
        <w:ind w:firstLine="540"/>
        <w:jc w:val="both"/>
      </w:pPr>
      <w:r w:rsidRPr="0046416A">
        <w:t>В программе выделено два типа задач. Первый тип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FB74DC" w:rsidRPr="0046416A" w:rsidRDefault="00FB74DC" w:rsidP="00FB74DC">
      <w:pPr>
        <w:ind w:firstLine="540"/>
        <w:jc w:val="both"/>
      </w:pPr>
      <w:r w:rsidRPr="0046416A">
        <w:t>Второй тип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FB74DC" w:rsidRPr="0046416A" w:rsidRDefault="00FB74DC" w:rsidP="00FB74DC">
      <w:pPr>
        <w:ind w:firstLine="540"/>
        <w:jc w:val="both"/>
      </w:pPr>
      <w:r w:rsidRPr="0046416A">
        <w:t xml:space="preserve">Занятия проводятся </w:t>
      </w:r>
      <w:r w:rsidR="0046416A">
        <w:t>два</w:t>
      </w:r>
      <w:r w:rsidRPr="0046416A">
        <w:t xml:space="preserve"> раз</w:t>
      </w:r>
      <w:r w:rsidR="0046416A">
        <w:t>а</w:t>
      </w:r>
      <w:r w:rsidRPr="0046416A">
        <w:t xml:space="preserve"> в неделю. </w:t>
      </w:r>
    </w:p>
    <w:p w:rsidR="00FB74DC" w:rsidRDefault="00FB74DC" w:rsidP="00FB74DC">
      <w:pPr>
        <w:ind w:firstLine="540"/>
        <w:jc w:val="both"/>
        <w:rPr>
          <w:sz w:val="28"/>
          <w:szCs w:val="28"/>
        </w:rPr>
      </w:pPr>
    </w:p>
    <w:p w:rsidR="00FB74DC" w:rsidRPr="0046416A" w:rsidRDefault="00FB74DC" w:rsidP="00FB74DC">
      <w:pPr>
        <w:ind w:firstLine="540"/>
        <w:jc w:val="both"/>
      </w:pPr>
      <w:r w:rsidRPr="0046416A">
        <w:rPr>
          <w:b/>
          <w:i/>
        </w:rPr>
        <w:t>Основные направления работы с детьми</w:t>
      </w:r>
    </w:p>
    <w:p w:rsidR="00FB74DC" w:rsidRPr="0046416A" w:rsidRDefault="00FB74DC" w:rsidP="00FB74DC">
      <w:pPr>
        <w:ind w:firstLine="540"/>
        <w:jc w:val="both"/>
      </w:pPr>
      <w:r w:rsidRPr="0046416A">
        <w:rPr>
          <w:b/>
        </w:rPr>
        <w:t>Театральная игра</w:t>
      </w:r>
      <w:r w:rsidRPr="0046416A">
        <w:t xml:space="preserve"> – исторически сложившееся общественное явление, самостоятельный вид деятельности, свойственный человеку.</w:t>
      </w:r>
    </w:p>
    <w:p w:rsidR="00FB74DC" w:rsidRPr="0046416A" w:rsidRDefault="00FB74DC" w:rsidP="00FB74DC">
      <w:pPr>
        <w:ind w:firstLine="540"/>
        <w:jc w:val="both"/>
      </w:pPr>
      <w:r w:rsidRPr="0046416A">
        <w:rPr>
          <w:i/>
        </w:rPr>
        <w:t>Задачи.</w:t>
      </w:r>
      <w:r w:rsidRPr="0046416A">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FB74DC" w:rsidRPr="0046416A" w:rsidRDefault="00FB74DC" w:rsidP="00FB74DC">
      <w:pPr>
        <w:ind w:firstLine="540"/>
        <w:jc w:val="both"/>
      </w:pPr>
      <w:r w:rsidRPr="0046416A">
        <w:rPr>
          <w:b/>
        </w:rPr>
        <w:t>Ритмопластика</w:t>
      </w:r>
      <w:r w:rsidRPr="0046416A">
        <w:t xml:space="preserve"> включает в себя комплексные ритмические, музыкальные пластические игры и упражнения, обеспечивающие развитие естественных </w:t>
      </w:r>
      <w:r w:rsidRPr="0046416A">
        <w:lastRenderedPageBreak/>
        <w:t>психомоторных способностей детей, свободы и выразительности телодвижении; обретение ощущения гармонии своего тела с окружающим миром.</w:t>
      </w:r>
    </w:p>
    <w:p w:rsidR="00FB74DC" w:rsidRPr="0046416A" w:rsidRDefault="00FB74DC" w:rsidP="00FB74DC">
      <w:pPr>
        <w:ind w:firstLine="540"/>
        <w:jc w:val="both"/>
      </w:pPr>
      <w:r w:rsidRPr="0046416A">
        <w:rPr>
          <w:i/>
        </w:rPr>
        <w:t>Задачи.</w:t>
      </w:r>
      <w:r w:rsidRPr="0046416A">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FB74DC" w:rsidRPr="0046416A" w:rsidRDefault="00FB74DC" w:rsidP="00FB74DC">
      <w:pPr>
        <w:ind w:firstLine="540"/>
        <w:jc w:val="both"/>
      </w:pPr>
      <w:r w:rsidRPr="0046416A">
        <w:rPr>
          <w:b/>
        </w:rPr>
        <w:t>Культура и техника речи.</w:t>
      </w:r>
      <w:r w:rsidRPr="0046416A">
        <w:t xml:space="preserve"> Игры и упражнения, направленные на развитие дыхания и свободы речевого аппарата.</w:t>
      </w:r>
    </w:p>
    <w:p w:rsidR="00FB74DC" w:rsidRPr="0046416A" w:rsidRDefault="00FB74DC" w:rsidP="00FB74DC">
      <w:pPr>
        <w:ind w:firstLine="540"/>
        <w:jc w:val="both"/>
      </w:pPr>
      <w:r w:rsidRPr="0046416A">
        <w:t>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FB74DC" w:rsidRPr="0046416A" w:rsidRDefault="00FB74DC" w:rsidP="00FB74DC">
      <w:pPr>
        <w:ind w:firstLine="540"/>
        <w:jc w:val="both"/>
      </w:pPr>
      <w:r w:rsidRPr="0046416A">
        <w:rPr>
          <w:b/>
        </w:rPr>
        <w:t>Основы театральной культуры.</w:t>
      </w:r>
      <w:r w:rsidRPr="0046416A">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FB74DC" w:rsidRPr="0046416A" w:rsidRDefault="00FB74DC" w:rsidP="00FB74DC">
      <w:pPr>
        <w:ind w:firstLine="540"/>
        <w:jc w:val="both"/>
      </w:pPr>
      <w:r w:rsidRPr="0046416A">
        <w:rPr>
          <w:i/>
        </w:rPr>
        <w:t>Задачи</w:t>
      </w:r>
      <w:r w:rsidRPr="0046416A">
        <w:t>. Познакомить детей с основными видами театрального искусства; воспитывать культуру поведения в театре.</w:t>
      </w:r>
    </w:p>
    <w:p w:rsidR="00FB74DC" w:rsidRPr="0046416A" w:rsidRDefault="00FB74DC" w:rsidP="00FB74DC">
      <w:pPr>
        <w:ind w:firstLine="540"/>
        <w:jc w:val="both"/>
      </w:pPr>
      <w:r w:rsidRPr="0046416A">
        <w:rPr>
          <w:b/>
        </w:rPr>
        <w:t>Работа над спектаклем</w:t>
      </w:r>
      <w:r w:rsidRPr="0046416A">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FB74DC" w:rsidRPr="0046416A" w:rsidRDefault="00FB74DC" w:rsidP="00FB74DC">
      <w:pPr>
        <w:ind w:firstLine="540"/>
        <w:jc w:val="both"/>
      </w:pPr>
      <w:r w:rsidRPr="0046416A">
        <w:rPr>
          <w:i/>
        </w:rPr>
        <w:t>Задачи</w:t>
      </w:r>
      <w:r w:rsidRPr="0046416A">
        <w:t>. Учить сочинять этюды по сказкам, басня, находить ключевые слова в отдельных фразах и предложениях и выделять их голосом. Развивать навыки действий с воображаемыми предметами,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FB74DC" w:rsidRPr="0046416A" w:rsidRDefault="00FB74DC" w:rsidP="00FB74DC">
      <w:pPr>
        <w:ind w:firstLine="540"/>
        <w:jc w:val="both"/>
      </w:pPr>
    </w:p>
    <w:p w:rsidR="00FB74DC" w:rsidRPr="0046416A" w:rsidRDefault="00FB74DC" w:rsidP="00FB74DC">
      <w:pPr>
        <w:jc w:val="both"/>
        <w:rPr>
          <w:b/>
          <w:i/>
        </w:rPr>
      </w:pPr>
    </w:p>
    <w:p w:rsidR="00FB74DC" w:rsidRPr="0046416A" w:rsidRDefault="00FB74DC" w:rsidP="00FB74DC">
      <w:pPr>
        <w:ind w:firstLine="540"/>
        <w:jc w:val="both"/>
        <w:rPr>
          <w:b/>
          <w:i/>
        </w:rPr>
      </w:pPr>
      <w:r w:rsidRPr="0046416A">
        <w:rPr>
          <w:b/>
          <w:i/>
        </w:rPr>
        <w:t>Программные задачи</w:t>
      </w:r>
    </w:p>
    <w:p w:rsidR="00FB74DC" w:rsidRPr="0046416A" w:rsidRDefault="00FB74DC" w:rsidP="00FB74DC">
      <w:pPr>
        <w:ind w:firstLine="540"/>
        <w:jc w:val="both"/>
        <w:rPr>
          <w:b/>
          <w:i/>
        </w:rPr>
      </w:pPr>
    </w:p>
    <w:p w:rsidR="00FB74DC" w:rsidRPr="0046416A" w:rsidRDefault="00FB74DC" w:rsidP="00FB74DC">
      <w:pPr>
        <w:numPr>
          <w:ilvl w:val="0"/>
          <w:numId w:val="1"/>
        </w:numPr>
        <w:tabs>
          <w:tab w:val="num" w:pos="0"/>
        </w:tabs>
        <w:jc w:val="both"/>
      </w:pPr>
      <w:r w:rsidRPr="0046416A">
        <w:t>Развивать чуткость к сценическому искусству.</w:t>
      </w:r>
    </w:p>
    <w:p w:rsidR="00FB74DC" w:rsidRPr="0046416A" w:rsidRDefault="00FB74DC" w:rsidP="00FB74DC">
      <w:pPr>
        <w:numPr>
          <w:ilvl w:val="0"/>
          <w:numId w:val="1"/>
        </w:numPr>
        <w:tabs>
          <w:tab w:val="clear" w:pos="360"/>
          <w:tab w:val="num" w:pos="0"/>
        </w:tabs>
        <w:jc w:val="both"/>
      </w:pPr>
      <w:r w:rsidRPr="0046416A">
        <w:t>Развивать и совершенствовать творческие способности детей средствами театрального искусства.</w:t>
      </w:r>
    </w:p>
    <w:p w:rsidR="00FB74DC" w:rsidRPr="0046416A" w:rsidRDefault="00FB74DC" w:rsidP="00FB74DC">
      <w:pPr>
        <w:numPr>
          <w:ilvl w:val="0"/>
          <w:numId w:val="1"/>
        </w:numPr>
        <w:tabs>
          <w:tab w:val="num" w:pos="0"/>
        </w:tabs>
        <w:jc w:val="both"/>
      </w:pPr>
      <w:r w:rsidRPr="0046416A">
        <w:t xml:space="preserve">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w:t>
      </w:r>
    </w:p>
    <w:p w:rsidR="00FB74DC" w:rsidRPr="0046416A" w:rsidRDefault="00FB74DC" w:rsidP="00FB74DC">
      <w:pPr>
        <w:numPr>
          <w:ilvl w:val="0"/>
          <w:numId w:val="1"/>
        </w:numPr>
        <w:tabs>
          <w:tab w:val="num" w:pos="0"/>
        </w:tabs>
        <w:jc w:val="both"/>
      </w:pPr>
      <w:r w:rsidRPr="0046416A">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FB74DC" w:rsidRPr="0046416A" w:rsidRDefault="00FB74DC" w:rsidP="00FB74DC">
      <w:pPr>
        <w:numPr>
          <w:ilvl w:val="0"/>
          <w:numId w:val="1"/>
        </w:numPr>
        <w:tabs>
          <w:tab w:val="num" w:pos="0"/>
        </w:tabs>
        <w:jc w:val="both"/>
      </w:pPr>
      <w:r w:rsidRPr="0046416A">
        <w:t>Расширять представления детей об окружающей действительности.</w:t>
      </w:r>
    </w:p>
    <w:p w:rsidR="00FB74DC" w:rsidRPr="0046416A" w:rsidRDefault="00FB74DC" w:rsidP="00FB74DC">
      <w:pPr>
        <w:numPr>
          <w:ilvl w:val="0"/>
          <w:numId w:val="1"/>
        </w:numPr>
        <w:tabs>
          <w:tab w:val="num" w:pos="0"/>
        </w:tabs>
        <w:jc w:val="both"/>
      </w:pPr>
      <w:r w:rsidRPr="0046416A">
        <w:t>Активизировать ассоциативное и образное мышление.</w:t>
      </w:r>
    </w:p>
    <w:p w:rsidR="00FB74DC" w:rsidRPr="0046416A" w:rsidRDefault="00FB74DC" w:rsidP="00FB74DC">
      <w:pPr>
        <w:numPr>
          <w:ilvl w:val="0"/>
          <w:numId w:val="1"/>
        </w:numPr>
        <w:tabs>
          <w:tab w:val="num" w:pos="0"/>
        </w:tabs>
        <w:jc w:val="both"/>
      </w:pPr>
      <w:r w:rsidRPr="0046416A">
        <w:t>Развивать воображение и веру в сценический вымысел.</w:t>
      </w:r>
    </w:p>
    <w:p w:rsidR="00FB74DC" w:rsidRPr="0046416A" w:rsidRDefault="00FB74DC" w:rsidP="00FB74DC">
      <w:pPr>
        <w:numPr>
          <w:ilvl w:val="0"/>
          <w:numId w:val="1"/>
        </w:numPr>
        <w:tabs>
          <w:tab w:val="num" w:pos="0"/>
        </w:tabs>
        <w:jc w:val="both"/>
      </w:pPr>
      <w:r w:rsidRPr="0046416A">
        <w:t>Учить действовать на сценической площадке естественно.</w:t>
      </w:r>
    </w:p>
    <w:p w:rsidR="00FB74DC" w:rsidRPr="0046416A" w:rsidRDefault="00FB74DC" w:rsidP="00FB74DC">
      <w:pPr>
        <w:numPr>
          <w:ilvl w:val="0"/>
          <w:numId w:val="1"/>
        </w:numPr>
        <w:tabs>
          <w:tab w:val="num" w:pos="0"/>
        </w:tabs>
        <w:jc w:val="both"/>
      </w:pPr>
      <w:r w:rsidRPr="0046416A">
        <w:t>Совершенствовать навыки действий с воображаемыми предметами.</w:t>
      </w:r>
    </w:p>
    <w:p w:rsidR="00FB74DC" w:rsidRPr="0046416A" w:rsidRDefault="00FB74DC" w:rsidP="00FB74DC">
      <w:pPr>
        <w:numPr>
          <w:ilvl w:val="0"/>
          <w:numId w:val="1"/>
        </w:numPr>
        <w:tabs>
          <w:tab w:val="num" w:pos="0"/>
        </w:tabs>
        <w:jc w:val="both"/>
      </w:pPr>
      <w:r w:rsidRPr="0046416A">
        <w:t>Развивать умение по-разному выполнять одни и те же действия в разных обстоятельствах, ситуациях.</w:t>
      </w:r>
    </w:p>
    <w:p w:rsidR="00FB74DC" w:rsidRPr="0046416A" w:rsidRDefault="00FB74DC" w:rsidP="00FB74DC">
      <w:pPr>
        <w:numPr>
          <w:ilvl w:val="0"/>
          <w:numId w:val="1"/>
        </w:numPr>
        <w:tabs>
          <w:tab w:val="num" w:pos="0"/>
        </w:tabs>
        <w:jc w:val="both"/>
      </w:pPr>
      <w:r w:rsidRPr="0046416A">
        <w:t>Развивать способность создавать образы живых существ и предметов через пластические возможности своего тела, с помощью жестов и мимики.</w:t>
      </w:r>
    </w:p>
    <w:p w:rsidR="00FB74DC" w:rsidRPr="0046416A" w:rsidRDefault="00FB74DC" w:rsidP="00FB74DC">
      <w:pPr>
        <w:numPr>
          <w:ilvl w:val="0"/>
          <w:numId w:val="1"/>
        </w:numPr>
        <w:tabs>
          <w:tab w:val="num" w:pos="0"/>
        </w:tabs>
        <w:jc w:val="both"/>
      </w:pPr>
      <w:r w:rsidRPr="0046416A">
        <w:t>Углублять представления о предметах, театральных куклах, декорациях. Учить сравнивать, группировать, классифицировать, понимать значение обобщающих слов.</w:t>
      </w:r>
    </w:p>
    <w:p w:rsidR="00FB74DC" w:rsidRPr="0046416A" w:rsidRDefault="00FB74DC" w:rsidP="00FB74DC">
      <w:pPr>
        <w:numPr>
          <w:ilvl w:val="0"/>
          <w:numId w:val="1"/>
        </w:numPr>
        <w:tabs>
          <w:tab w:val="num" w:pos="0"/>
        </w:tabs>
        <w:jc w:val="both"/>
      </w:pPr>
      <w:r w:rsidRPr="0046416A">
        <w:lastRenderedPageBreak/>
        <w:t>Совершенствовать умения детей ориентироваться в пространстве ширмы, сцены.</w:t>
      </w:r>
    </w:p>
    <w:p w:rsidR="00FB74DC" w:rsidRPr="0046416A" w:rsidRDefault="00FB74DC" w:rsidP="00FB74DC">
      <w:pPr>
        <w:numPr>
          <w:ilvl w:val="0"/>
          <w:numId w:val="1"/>
        </w:numPr>
        <w:tabs>
          <w:tab w:val="num" w:pos="0"/>
        </w:tabs>
        <w:jc w:val="both"/>
      </w:pPr>
      <w:r w:rsidRPr="0046416A">
        <w:t>Воспитывать уважение к труду взрослых и детей, бережное отношение к куклам, декорациям, реквизиту, костюмам.</w:t>
      </w:r>
    </w:p>
    <w:p w:rsidR="00FB74DC" w:rsidRPr="0046416A" w:rsidRDefault="00FB74DC" w:rsidP="00FB74DC">
      <w:pPr>
        <w:numPr>
          <w:ilvl w:val="0"/>
          <w:numId w:val="1"/>
        </w:numPr>
        <w:tabs>
          <w:tab w:val="num" w:pos="0"/>
        </w:tabs>
        <w:jc w:val="both"/>
      </w:pPr>
      <w:r w:rsidRPr="0046416A">
        <w:t>Активизировать и уточнять словарь детей. Расширять словарный запас. Совершенствовать умение использовать слова точно по смыслу.</w:t>
      </w:r>
    </w:p>
    <w:p w:rsidR="00FB74DC" w:rsidRPr="0046416A" w:rsidRDefault="00FB74DC" w:rsidP="00FB74DC">
      <w:pPr>
        <w:numPr>
          <w:ilvl w:val="0"/>
          <w:numId w:val="1"/>
        </w:numPr>
        <w:tabs>
          <w:tab w:val="num" w:pos="0"/>
        </w:tabs>
        <w:jc w:val="both"/>
      </w:pPr>
      <w:r w:rsidRPr="0046416A">
        <w:t>Закреплять правильное произношение звуков, отрабатывать дикцию, работать над интонационной выразительностью речи.</w:t>
      </w:r>
    </w:p>
    <w:p w:rsidR="00FB74DC" w:rsidRPr="0046416A" w:rsidRDefault="00FB74DC" w:rsidP="00FB74DC">
      <w:pPr>
        <w:numPr>
          <w:ilvl w:val="0"/>
          <w:numId w:val="1"/>
        </w:numPr>
        <w:tabs>
          <w:tab w:val="num" w:pos="0"/>
        </w:tabs>
        <w:jc w:val="both"/>
      </w:pPr>
      <w:r w:rsidRPr="0046416A">
        <w:t>Совершенствовать диалогическую и монологическую формы речи. Воспитывать культуру речевого общения. Поддерживать инициативу детей в пересказывании содержания литературного текста, сохраняя выразительные средства, характерные для данного произведения. Формировать умение составлять небольшие рассказы, сказки из личного опыта, используя тростевых кукол.</w:t>
      </w:r>
    </w:p>
    <w:p w:rsidR="00FB74DC" w:rsidRPr="0046416A" w:rsidRDefault="00FB74DC" w:rsidP="00FB74DC">
      <w:pPr>
        <w:numPr>
          <w:ilvl w:val="0"/>
          <w:numId w:val="1"/>
        </w:numPr>
        <w:tabs>
          <w:tab w:val="num" w:pos="0"/>
        </w:tabs>
        <w:jc w:val="both"/>
      </w:pPr>
      <w:r w:rsidRPr="0046416A">
        <w:t>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героев на противоположные. 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rsidR="00FB74DC" w:rsidRPr="0046416A" w:rsidRDefault="00FB74DC" w:rsidP="00FB74DC">
      <w:pPr>
        <w:numPr>
          <w:ilvl w:val="0"/>
          <w:numId w:val="1"/>
        </w:numPr>
        <w:tabs>
          <w:tab w:val="num" w:pos="0"/>
        </w:tabs>
        <w:jc w:val="both"/>
      </w:pPr>
      <w:r w:rsidRPr="0046416A">
        <w:t>Воспитывать гуманные чувства. Формировать представления о честности,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сверстников, героев художественной литературы. Формировать взаимоотношения сотрудничества и взаимопомощи.</w:t>
      </w:r>
    </w:p>
    <w:p w:rsidR="00FB74DC" w:rsidRPr="0046416A" w:rsidRDefault="00FB74DC" w:rsidP="00FB74DC">
      <w:pPr>
        <w:numPr>
          <w:ilvl w:val="0"/>
          <w:numId w:val="1"/>
        </w:numPr>
        <w:tabs>
          <w:tab w:val="num" w:pos="0"/>
        </w:tabs>
        <w:jc w:val="both"/>
      </w:pPr>
      <w:r w:rsidRPr="0046416A">
        <w:t>Побуждать использование импровизации на заданный текст в жанре песни, танца, марша для создания образа персонажа кукольного и драматического спектаклей.</w:t>
      </w:r>
    </w:p>
    <w:p w:rsidR="00FB74DC" w:rsidRPr="0046416A" w:rsidRDefault="00FB74DC" w:rsidP="00FB74DC">
      <w:pPr>
        <w:numPr>
          <w:ilvl w:val="0"/>
          <w:numId w:val="1"/>
        </w:numPr>
        <w:tabs>
          <w:tab w:val="num" w:pos="0"/>
        </w:tabs>
        <w:jc w:val="both"/>
      </w:pPr>
      <w:r w:rsidRPr="0046416A">
        <w:t>Развивать творческую самостоятельность детей, побуждая передавать настроение, характер музыки пластикой своего тела, театральными куклами, создавая яркий танцевальный образ героя.</w:t>
      </w:r>
    </w:p>
    <w:p w:rsidR="00FB74DC" w:rsidRPr="0046416A" w:rsidRDefault="00FB74DC" w:rsidP="00FB74DC">
      <w:pPr>
        <w:numPr>
          <w:ilvl w:val="0"/>
          <w:numId w:val="1"/>
        </w:numPr>
        <w:tabs>
          <w:tab w:val="num" w:pos="0"/>
        </w:tabs>
        <w:jc w:val="both"/>
      </w:pPr>
      <w:r w:rsidRPr="0046416A">
        <w:t>Поощрять стремление детей подбирать знакомые попевки  от разных звуков, включать их в игровые импровизации в самостоятельной деятельности.</w:t>
      </w:r>
    </w:p>
    <w:p w:rsidR="00FB74DC" w:rsidRPr="0046416A" w:rsidRDefault="00FB74DC" w:rsidP="00FB74DC">
      <w:pPr>
        <w:numPr>
          <w:ilvl w:val="0"/>
          <w:numId w:val="1"/>
        </w:numPr>
        <w:tabs>
          <w:tab w:val="num" w:pos="0"/>
        </w:tabs>
        <w:jc w:val="both"/>
      </w:pPr>
      <w:r w:rsidRPr="0046416A">
        <w:t>Воспитывать желание играть с театральными куклами. 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w:t>
      </w:r>
    </w:p>
    <w:p w:rsidR="00FB74DC" w:rsidRPr="0046416A" w:rsidRDefault="00FB74DC" w:rsidP="00FB74DC">
      <w:pPr>
        <w:numPr>
          <w:ilvl w:val="0"/>
          <w:numId w:val="1"/>
        </w:numPr>
        <w:tabs>
          <w:tab w:val="num" w:pos="0"/>
        </w:tabs>
        <w:jc w:val="both"/>
      </w:pPr>
      <w:r w:rsidRPr="0046416A">
        <w:t>Воспитывать зрительскую культуру.</w:t>
      </w:r>
    </w:p>
    <w:p w:rsidR="00FB74DC" w:rsidRPr="0046416A" w:rsidRDefault="00FB74DC" w:rsidP="0046416A">
      <w:pPr>
        <w:ind w:firstLine="540"/>
        <w:jc w:val="both"/>
        <w:rPr>
          <w:b/>
          <w:i/>
        </w:rPr>
      </w:pPr>
      <w:r w:rsidRPr="0046416A">
        <w:rPr>
          <w:b/>
          <w:i/>
        </w:rPr>
        <w:t>Предполагаемые умения и навыки детей</w:t>
      </w:r>
    </w:p>
    <w:p w:rsidR="00FB74DC" w:rsidRPr="0046416A" w:rsidRDefault="00FB74DC" w:rsidP="00FB74DC">
      <w:pPr>
        <w:numPr>
          <w:ilvl w:val="0"/>
          <w:numId w:val="2"/>
        </w:numPr>
        <w:tabs>
          <w:tab w:val="num" w:pos="360"/>
        </w:tabs>
        <w:ind w:left="360"/>
        <w:jc w:val="both"/>
      </w:pPr>
      <w:r w:rsidRPr="0046416A">
        <w:t>научатся произвольно напрягать и расслаблять отдельные группы мышц.</w:t>
      </w:r>
    </w:p>
    <w:p w:rsidR="00FB74DC" w:rsidRPr="0046416A" w:rsidRDefault="00FB74DC" w:rsidP="00FB74DC">
      <w:pPr>
        <w:numPr>
          <w:ilvl w:val="0"/>
          <w:numId w:val="2"/>
        </w:numPr>
        <w:tabs>
          <w:tab w:val="num" w:pos="360"/>
        </w:tabs>
        <w:ind w:left="360"/>
        <w:jc w:val="both"/>
      </w:pPr>
      <w:r w:rsidRPr="0046416A">
        <w:t>ориентироваться в пространстве, равномерно размещаясь на площадке.</w:t>
      </w:r>
    </w:p>
    <w:p w:rsidR="00FB74DC" w:rsidRPr="0046416A" w:rsidRDefault="00FB74DC" w:rsidP="00FB74DC">
      <w:pPr>
        <w:numPr>
          <w:ilvl w:val="0"/>
          <w:numId w:val="2"/>
        </w:numPr>
        <w:tabs>
          <w:tab w:val="num" w:pos="360"/>
        </w:tabs>
        <w:ind w:left="360"/>
        <w:jc w:val="both"/>
      </w:pPr>
      <w:r w:rsidRPr="0046416A">
        <w:t xml:space="preserve"> двигаться в заданном ритме, по сигналу педагога соединяясь в пары, тройки или цепочки.</w:t>
      </w:r>
    </w:p>
    <w:p w:rsidR="00FB74DC" w:rsidRPr="0046416A" w:rsidRDefault="00FB74DC" w:rsidP="00FB74DC">
      <w:pPr>
        <w:numPr>
          <w:ilvl w:val="0"/>
          <w:numId w:val="2"/>
        </w:numPr>
        <w:tabs>
          <w:tab w:val="num" w:pos="360"/>
        </w:tabs>
        <w:ind w:left="360"/>
        <w:jc w:val="both"/>
      </w:pPr>
      <w:r w:rsidRPr="0046416A">
        <w:t>свободно и естественно выполнять на сцене простые физические действия.</w:t>
      </w:r>
    </w:p>
    <w:p w:rsidR="00FB74DC" w:rsidRPr="0046416A" w:rsidRDefault="00FB74DC" w:rsidP="00FB74DC">
      <w:pPr>
        <w:numPr>
          <w:ilvl w:val="0"/>
          <w:numId w:val="2"/>
        </w:numPr>
        <w:tabs>
          <w:tab w:val="num" w:pos="360"/>
        </w:tabs>
        <w:ind w:left="360"/>
        <w:jc w:val="both"/>
      </w:pPr>
      <w:r w:rsidRPr="0046416A">
        <w:t>овладеют комплексом артикуляционной гимнастики.</w:t>
      </w:r>
    </w:p>
    <w:p w:rsidR="00FB74DC" w:rsidRPr="0046416A" w:rsidRDefault="00FB74DC" w:rsidP="00FB74DC">
      <w:pPr>
        <w:numPr>
          <w:ilvl w:val="0"/>
          <w:numId w:val="2"/>
        </w:numPr>
        <w:tabs>
          <w:tab w:val="num" w:pos="360"/>
        </w:tabs>
        <w:ind w:left="360"/>
        <w:jc w:val="both"/>
      </w:pPr>
      <w:r w:rsidRPr="0046416A">
        <w:t>научатся сочинять индивидуальный или групповой этюд на заданную тему.</w:t>
      </w:r>
    </w:p>
    <w:p w:rsidR="00FB74DC" w:rsidRPr="0046416A" w:rsidRDefault="00FB74DC" w:rsidP="00FB74DC">
      <w:pPr>
        <w:numPr>
          <w:ilvl w:val="0"/>
          <w:numId w:val="2"/>
        </w:numPr>
        <w:tabs>
          <w:tab w:val="num" w:pos="360"/>
        </w:tabs>
        <w:ind w:left="360"/>
        <w:jc w:val="both"/>
      </w:pPr>
      <w:r w:rsidRPr="0046416A">
        <w:t>менять по заданию педагога высоту и силу звучания голоса.</w:t>
      </w:r>
    </w:p>
    <w:p w:rsidR="00FB74DC" w:rsidRPr="0046416A" w:rsidRDefault="00FB74DC" w:rsidP="00FB74DC">
      <w:pPr>
        <w:numPr>
          <w:ilvl w:val="0"/>
          <w:numId w:val="2"/>
        </w:numPr>
        <w:tabs>
          <w:tab w:val="num" w:pos="360"/>
        </w:tabs>
        <w:ind w:left="360"/>
        <w:jc w:val="both"/>
      </w:pPr>
      <w:r w:rsidRPr="0046416A">
        <w:t>произносить скороговорку и стихотворный текст в движении и разных позах.</w:t>
      </w:r>
    </w:p>
    <w:p w:rsidR="00FB74DC" w:rsidRPr="0046416A" w:rsidRDefault="00FB74DC" w:rsidP="00FB74DC">
      <w:pPr>
        <w:numPr>
          <w:ilvl w:val="0"/>
          <w:numId w:val="2"/>
        </w:numPr>
        <w:tabs>
          <w:tab w:val="num" w:pos="360"/>
        </w:tabs>
        <w:ind w:left="360"/>
        <w:jc w:val="both"/>
      </w:pPr>
      <w:r w:rsidRPr="0046416A">
        <w:t>произносить на одном дыхании длинную фразу или четверостишие.</w:t>
      </w:r>
    </w:p>
    <w:p w:rsidR="00FB74DC" w:rsidRPr="0046416A" w:rsidRDefault="00FB74DC" w:rsidP="00FB74DC">
      <w:pPr>
        <w:numPr>
          <w:ilvl w:val="0"/>
          <w:numId w:val="2"/>
        </w:numPr>
        <w:tabs>
          <w:tab w:val="num" w:pos="360"/>
        </w:tabs>
        <w:ind w:left="360"/>
        <w:jc w:val="both"/>
      </w:pPr>
      <w:r w:rsidRPr="0046416A">
        <w:t xml:space="preserve"> четко произносить в разных темпах 8-10 скороговорок.</w:t>
      </w:r>
    </w:p>
    <w:p w:rsidR="00FB74DC" w:rsidRPr="0046416A" w:rsidRDefault="00FB74DC" w:rsidP="00FB74DC">
      <w:pPr>
        <w:numPr>
          <w:ilvl w:val="0"/>
          <w:numId w:val="2"/>
        </w:numPr>
        <w:tabs>
          <w:tab w:val="num" w:pos="360"/>
        </w:tabs>
        <w:ind w:left="360"/>
        <w:jc w:val="both"/>
      </w:pPr>
      <w:r w:rsidRPr="0046416A">
        <w:t xml:space="preserve"> произносить одну и ту же фразу или скороговорку с разными интонациями.</w:t>
      </w:r>
    </w:p>
    <w:p w:rsidR="00FB74DC" w:rsidRPr="0046416A" w:rsidRDefault="00FB74DC" w:rsidP="00FB74DC">
      <w:pPr>
        <w:numPr>
          <w:ilvl w:val="0"/>
          <w:numId w:val="2"/>
        </w:numPr>
        <w:tabs>
          <w:tab w:val="num" w:pos="360"/>
        </w:tabs>
        <w:ind w:left="360"/>
        <w:jc w:val="both"/>
      </w:pPr>
      <w:r w:rsidRPr="0046416A">
        <w:t xml:space="preserve"> читать наизусть стихотворный текст, правильно произнося слова и расставляя логические ударения.</w:t>
      </w:r>
    </w:p>
    <w:p w:rsidR="00FB74DC" w:rsidRPr="0046416A" w:rsidRDefault="00FB74DC" w:rsidP="00FB74DC">
      <w:pPr>
        <w:numPr>
          <w:ilvl w:val="0"/>
          <w:numId w:val="2"/>
        </w:numPr>
        <w:tabs>
          <w:tab w:val="num" w:pos="360"/>
        </w:tabs>
        <w:ind w:left="360"/>
        <w:jc w:val="both"/>
      </w:pPr>
      <w:r w:rsidRPr="0046416A">
        <w:t>строить диалог с партнером на заданную тему.</w:t>
      </w:r>
    </w:p>
    <w:p w:rsidR="00FB74DC" w:rsidRPr="0046416A" w:rsidRDefault="00FB74DC" w:rsidP="00FB74DC">
      <w:pPr>
        <w:numPr>
          <w:ilvl w:val="0"/>
          <w:numId w:val="2"/>
        </w:numPr>
        <w:tabs>
          <w:tab w:val="num" w:pos="360"/>
        </w:tabs>
        <w:ind w:left="360"/>
        <w:jc w:val="both"/>
      </w:pPr>
      <w:r w:rsidRPr="0046416A">
        <w:t xml:space="preserve"> подбирать рифму к заданному слову.</w:t>
      </w:r>
    </w:p>
    <w:p w:rsidR="00FB74DC" w:rsidRPr="0046416A" w:rsidRDefault="00FB74DC" w:rsidP="00FB74DC">
      <w:pPr>
        <w:numPr>
          <w:ilvl w:val="0"/>
          <w:numId w:val="2"/>
        </w:numPr>
        <w:tabs>
          <w:tab w:val="num" w:pos="360"/>
        </w:tabs>
        <w:ind w:left="360"/>
        <w:jc w:val="both"/>
      </w:pPr>
      <w:r w:rsidRPr="0046416A">
        <w:t xml:space="preserve"> составлять диалог между сказочными героями.</w:t>
      </w:r>
    </w:p>
    <w:p w:rsidR="00FB74DC" w:rsidRPr="0046416A" w:rsidRDefault="00FB74DC" w:rsidP="00FB74DC">
      <w:pPr>
        <w:numPr>
          <w:ilvl w:val="0"/>
          <w:numId w:val="2"/>
        </w:numPr>
        <w:tabs>
          <w:tab w:val="num" w:pos="360"/>
        </w:tabs>
        <w:ind w:left="360"/>
        <w:jc w:val="both"/>
      </w:pPr>
      <w:r w:rsidRPr="0046416A">
        <w:t>запомнят наизусть стихотворения русских и зарубежных авторов.</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8"/>
        <w:gridCol w:w="5691"/>
        <w:gridCol w:w="1985"/>
        <w:gridCol w:w="1559"/>
      </w:tblGrid>
      <w:tr w:rsidR="0046416A" w:rsidRPr="0046416A" w:rsidTr="0046416A">
        <w:trPr>
          <w:trHeight w:val="562"/>
        </w:trPr>
        <w:tc>
          <w:tcPr>
            <w:tcW w:w="688" w:type="dxa"/>
            <w:vMerge w:val="restart"/>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sidRPr="0046416A">
              <w:rPr>
                <w:b/>
              </w:rPr>
              <w:lastRenderedPageBreak/>
              <w:t>№ п/п</w:t>
            </w:r>
          </w:p>
        </w:tc>
        <w:tc>
          <w:tcPr>
            <w:tcW w:w="5691" w:type="dxa"/>
            <w:vMerge w:val="restart"/>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sidRPr="0046416A">
              <w:rPr>
                <w:b/>
              </w:rPr>
              <w:t>Содержание</w:t>
            </w:r>
          </w:p>
          <w:p w:rsidR="0046416A" w:rsidRPr="0046416A" w:rsidRDefault="0046416A" w:rsidP="0046416A">
            <w:pPr>
              <w:rPr>
                <w:b/>
                <w:lang w:eastAsia="en-US"/>
              </w:rPr>
            </w:pPr>
            <w:r w:rsidRPr="0046416A">
              <w:rPr>
                <w:b/>
              </w:rPr>
              <w:t xml:space="preserve">Здравствуй, театр </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sidRPr="0046416A">
              <w:rPr>
                <w:b/>
              </w:rPr>
              <w:t>Количество часов</w:t>
            </w:r>
          </w:p>
          <w:p w:rsidR="0046416A" w:rsidRPr="0046416A" w:rsidRDefault="0046416A" w:rsidP="0046416A">
            <w:pPr>
              <w:jc w:val="center"/>
              <w:rPr>
                <w:b/>
                <w:lang w:eastAsia="en-US"/>
              </w:rPr>
            </w:pPr>
            <w:r w:rsidRPr="0046416A">
              <w:rPr>
                <w:b/>
              </w:rPr>
              <w:t>1ч</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sidRPr="0046416A">
              <w:rPr>
                <w:b/>
              </w:rPr>
              <w:t>Дата проведения</w:t>
            </w:r>
          </w:p>
          <w:p w:rsidR="0046416A" w:rsidRPr="0046416A" w:rsidRDefault="0046416A" w:rsidP="0046416A">
            <w:pPr>
              <w:rPr>
                <w:b/>
                <w:lang w:eastAsia="en-US"/>
              </w:rPr>
            </w:pPr>
          </w:p>
        </w:tc>
      </w:tr>
      <w:tr w:rsidR="0046416A" w:rsidRPr="0046416A" w:rsidTr="0046416A">
        <w:trPr>
          <w:trHeight w:val="276"/>
        </w:trPr>
        <w:tc>
          <w:tcPr>
            <w:tcW w:w="688" w:type="dxa"/>
            <w:vMerge/>
            <w:tcBorders>
              <w:left w:val="single" w:sz="4" w:space="0" w:color="000000"/>
              <w:bottom w:val="single" w:sz="4" w:space="0" w:color="000000"/>
              <w:right w:val="single" w:sz="4" w:space="0" w:color="000000"/>
            </w:tcBorders>
          </w:tcPr>
          <w:p w:rsidR="0046416A" w:rsidRPr="0046416A" w:rsidRDefault="0046416A">
            <w:pPr>
              <w:rPr>
                <w:b/>
                <w:lang w:eastAsia="en-US"/>
              </w:rPr>
            </w:pPr>
          </w:p>
        </w:tc>
        <w:tc>
          <w:tcPr>
            <w:tcW w:w="5691" w:type="dxa"/>
            <w:vMerge/>
            <w:tcBorders>
              <w:left w:val="single" w:sz="4" w:space="0" w:color="000000"/>
              <w:bottom w:val="single" w:sz="4" w:space="0" w:color="000000"/>
              <w:right w:val="single" w:sz="4" w:space="0" w:color="000000"/>
            </w:tcBorders>
            <w:hideMark/>
          </w:tcPr>
          <w:p w:rsidR="0046416A" w:rsidRPr="0046416A" w:rsidRDefault="0046416A">
            <w:pPr>
              <w:rPr>
                <w:b/>
                <w:lang w:eastAsia="en-US"/>
              </w:rPr>
            </w:pPr>
          </w:p>
        </w:tc>
        <w:tc>
          <w:tcPr>
            <w:tcW w:w="1985" w:type="dxa"/>
            <w:vMerge/>
            <w:tcBorders>
              <w:left w:val="single" w:sz="4" w:space="0" w:color="000000"/>
              <w:bottom w:val="single" w:sz="4" w:space="0" w:color="000000"/>
              <w:right w:val="single" w:sz="4" w:space="0" w:color="000000"/>
            </w:tcBorders>
            <w:hideMark/>
          </w:tcPr>
          <w:p w:rsidR="0046416A" w:rsidRPr="0046416A" w:rsidRDefault="0046416A">
            <w:pPr>
              <w:jc w:val="center"/>
              <w:rPr>
                <w:b/>
                <w:lang w:eastAsia="en-US"/>
              </w:rPr>
            </w:pPr>
          </w:p>
        </w:tc>
        <w:tc>
          <w:tcPr>
            <w:tcW w:w="1559" w:type="dxa"/>
            <w:vMerge/>
            <w:tcBorders>
              <w:left w:val="single" w:sz="4" w:space="0" w:color="000000"/>
              <w:bottom w:val="single" w:sz="4" w:space="0" w:color="000000"/>
              <w:right w:val="single" w:sz="4" w:space="0" w:color="000000"/>
            </w:tcBorders>
          </w:tcPr>
          <w:p w:rsidR="0046416A" w:rsidRPr="0046416A" w:rsidRDefault="0046416A">
            <w:pPr>
              <w:rPr>
                <w:b/>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 xml:space="preserve"> Вводное занятие</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rsidRPr="0046416A">
              <w:t>1</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b/>
                <w:lang w:eastAsia="en-US"/>
              </w:rPr>
            </w:pPr>
            <w:r w:rsidRPr="0046416A">
              <w:rPr>
                <w:b/>
              </w:rPr>
              <w:t xml:space="preserve">Игровая театральная педагогика </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Pr>
                <w:b/>
              </w:rPr>
              <w:t>8</w:t>
            </w:r>
            <w:r w:rsidRPr="0046416A">
              <w:rPr>
                <w:b/>
              </w:rPr>
              <w:t>ч</w:t>
            </w:r>
          </w:p>
        </w:tc>
        <w:tc>
          <w:tcPr>
            <w:tcW w:w="1559"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Ситуативно-массовая сценка «На вокзале».</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rsidRPr="0046416A">
              <w:t>1</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3.</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Творческое взаимодействие с партнёром. Упражнение «Отношение».</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rsidRPr="0046416A">
              <w:t>1</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4.</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rFonts w:eastAsia="Calibri"/>
                <w:lang w:eastAsia="en-US"/>
              </w:rPr>
            </w:pPr>
            <w:r w:rsidRPr="0046416A">
              <w:t>Разговор « На сцене». Сценка «Пресс-конференция».</w:t>
            </w:r>
          </w:p>
          <w:p w:rsidR="0046416A" w:rsidRPr="0046416A" w:rsidRDefault="0046416A">
            <w:pPr>
              <w:rPr>
                <w:lang w:eastAsia="en-US"/>
              </w:rPr>
            </w:pPr>
            <w:r w:rsidRPr="0046416A">
              <w:rPr>
                <w:i/>
              </w:rPr>
              <w:t>Самостоятельная работа:</w:t>
            </w:r>
            <w:r w:rsidRPr="0046416A">
              <w:t xml:space="preserve"> выбор партнёра, построение диалогов.</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rsidRPr="0046416A">
              <w:t>1</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5.</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Разыгрываем этюд « На уроке».</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5</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b/>
                <w:lang w:eastAsia="en-US"/>
              </w:rPr>
            </w:pPr>
            <w:r w:rsidRPr="0046416A">
              <w:rPr>
                <w:b/>
              </w:rPr>
              <w:t xml:space="preserve">Об основах актерского мастерства </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Pr>
                <w:b/>
              </w:rPr>
              <w:t>30</w:t>
            </w:r>
            <w:r w:rsidRPr="0046416A">
              <w:rPr>
                <w:b/>
              </w:rPr>
              <w:t xml:space="preserve"> ч</w:t>
            </w:r>
          </w:p>
        </w:tc>
        <w:tc>
          <w:tcPr>
            <w:tcW w:w="1559"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b/>
                <w:lang w:eastAsia="en-US"/>
              </w:rPr>
            </w:pPr>
            <w:r w:rsidRPr="0046416A">
              <w:rPr>
                <w:b/>
              </w:rPr>
              <w:t>Основы актёрского мастерства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Pr>
                <w:b/>
              </w:rPr>
              <w:t>2</w:t>
            </w:r>
            <w:r w:rsidRPr="0046416A">
              <w:rPr>
                <w:b/>
              </w:rPr>
              <w:t>0 ч</w:t>
            </w:r>
          </w:p>
        </w:tc>
        <w:tc>
          <w:tcPr>
            <w:tcW w:w="1559"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6.</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Основы актерского мастерства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7.</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Голос и речь человека.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8.</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Жест, мимика, движение.</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9.</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Творческое взаимодействие с партнером.</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10.</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Беспредметный бытовой этюд.</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11.</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Этюды на движение.</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12.</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Этюд на состояние ожидания в заданной ситуации.</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13.</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Диалог.</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14.</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Интонация, настроение, характер персонажа.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15.</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Имитация поведения животного.</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b/>
                <w:lang w:eastAsia="en-US"/>
              </w:rPr>
            </w:pPr>
            <w:r w:rsidRPr="0046416A">
              <w:rPr>
                <w:b/>
              </w:rPr>
              <w:t>Основы актёрского мастерства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Pr>
                <w:b/>
              </w:rPr>
              <w:t>10</w:t>
            </w:r>
            <w:r w:rsidRPr="0046416A">
              <w:rPr>
                <w:b/>
              </w:rPr>
              <w:t xml:space="preserve"> ч</w:t>
            </w:r>
          </w:p>
        </w:tc>
        <w:tc>
          <w:tcPr>
            <w:tcW w:w="1559"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16.</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Урок актёрского мастерства на развитие памяти.</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17.</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Ролевая игра.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18.</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Технология общения в процессе взаимодействия людей.</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19.</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rFonts w:eastAsia="Calibri"/>
                <w:lang w:eastAsia="en-US"/>
              </w:rPr>
            </w:pPr>
            <w:r w:rsidRPr="0046416A">
              <w:t>Практическая работа. Занятие на развитие внимания.</w:t>
            </w:r>
          </w:p>
          <w:p w:rsidR="0046416A" w:rsidRPr="0046416A" w:rsidRDefault="0046416A">
            <w:pPr>
              <w:rPr>
                <w:lang w:eastAsia="en-US"/>
              </w:rPr>
            </w:pPr>
            <w:r w:rsidRPr="0046416A">
              <w:t>Самостоятельная работа: диалоги с партнёром.</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20.</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Практическая работа: экскурсия в театральный кружок СКК.</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b/>
                <w:lang w:eastAsia="en-US"/>
              </w:rPr>
            </w:pPr>
            <w:r w:rsidRPr="0046416A">
              <w:rPr>
                <w:b/>
              </w:rPr>
              <w:t xml:space="preserve">Основы театральной деятельности </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Pr>
                <w:b/>
              </w:rPr>
              <w:t>24</w:t>
            </w:r>
            <w:r w:rsidRPr="0046416A">
              <w:rPr>
                <w:b/>
              </w:rPr>
              <w:t xml:space="preserve"> ч</w:t>
            </w:r>
          </w:p>
        </w:tc>
        <w:tc>
          <w:tcPr>
            <w:tcW w:w="1559"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b/>
                <w:lang w:eastAsia="en-US"/>
              </w:rPr>
            </w:pPr>
            <w:r w:rsidRPr="0046416A">
              <w:rPr>
                <w:b/>
              </w:rPr>
              <w:t>Техника речи, техника движения</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Pr>
                <w:b/>
              </w:rPr>
              <w:t>12</w:t>
            </w:r>
            <w:r w:rsidRPr="0046416A">
              <w:rPr>
                <w:b/>
              </w:rPr>
              <w:t xml:space="preserve"> ч</w:t>
            </w:r>
          </w:p>
        </w:tc>
        <w:tc>
          <w:tcPr>
            <w:tcW w:w="1559"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21.</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Выразительность бессловесного поведения человека.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22.</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Распределение ролей, чтение по ролям.</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23.</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Репетиционные занятия по технике речи, мимическим и сценическим движениям.</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24.</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Выбор произведения и работа над ним.</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25.</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Конкурсы «Мим» и «Походка».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26.</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Работа по технике движения.</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b/>
                <w:lang w:eastAsia="en-US"/>
              </w:rPr>
            </w:pPr>
            <w:r w:rsidRPr="0046416A">
              <w:rPr>
                <w:b/>
              </w:rPr>
              <w:t>Практическая работа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Pr>
                <w:b/>
              </w:rPr>
              <w:t>12</w:t>
            </w:r>
            <w:r w:rsidRPr="0046416A">
              <w:rPr>
                <w:b/>
              </w:rPr>
              <w:t xml:space="preserve"> ч</w:t>
            </w:r>
          </w:p>
        </w:tc>
        <w:tc>
          <w:tcPr>
            <w:tcW w:w="1559"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27.</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Подготовка и оформление спектакля.</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nil"/>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28.</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Репетиция спектакля.</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212CA2">
            <w:pPr>
              <w:jc w:val="center"/>
              <w:rPr>
                <w:lang w:eastAsia="en-US"/>
              </w:rPr>
            </w:pPr>
            <w:r>
              <w:t>4</w:t>
            </w:r>
          </w:p>
        </w:tc>
        <w:tc>
          <w:tcPr>
            <w:tcW w:w="1559" w:type="dxa"/>
            <w:tcBorders>
              <w:top w:val="nil"/>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29.</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Подготовка афиш.</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30.</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Юмористические миниатюры по творчеству А.Л. Барто.</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31.</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Практическая работа: Просмотр спектакля «Музыкальная сказка».</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lastRenderedPageBreak/>
              <w:t>32.</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Практическая работа: Обсуждение спектакля.</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b/>
                <w:lang w:eastAsia="en-US"/>
              </w:rPr>
            </w:pPr>
            <w:r w:rsidRPr="0046416A">
              <w:rPr>
                <w:b/>
              </w:rPr>
              <w:t xml:space="preserve">Театрализованное представление для учащихся начальной школы </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b/>
                <w:lang w:eastAsia="en-US"/>
              </w:rPr>
            </w:pPr>
            <w:r w:rsidRPr="0046416A">
              <w:rPr>
                <w:b/>
              </w:rPr>
              <w:t>1 ч</w:t>
            </w:r>
          </w:p>
        </w:tc>
        <w:tc>
          <w:tcPr>
            <w:tcW w:w="1559"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r w:rsidRPr="0046416A">
              <w:t>33.</w:t>
            </w: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rsidP="00212CA2">
            <w:pPr>
              <w:rPr>
                <w:lang w:eastAsia="en-US"/>
              </w:rPr>
            </w:pPr>
            <w:r w:rsidRPr="0046416A">
              <w:t>Показ сказки «</w:t>
            </w:r>
            <w:r w:rsidR="00212CA2">
              <w:t>Кот наоборот</w:t>
            </w:r>
            <w:r w:rsidRPr="0046416A">
              <w:t>»</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jc w:val="center"/>
              <w:rPr>
                <w:lang w:eastAsia="en-US"/>
              </w:rPr>
            </w:pPr>
            <w:r w:rsidRPr="0046416A">
              <w:t>1</w:t>
            </w:r>
          </w:p>
        </w:tc>
        <w:tc>
          <w:tcPr>
            <w:tcW w:w="1559"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lang w:eastAsia="en-US"/>
              </w:rPr>
            </w:pPr>
          </w:p>
        </w:tc>
      </w:tr>
      <w:tr w:rsidR="0046416A" w:rsidRPr="0046416A" w:rsidTr="0046416A">
        <w:tc>
          <w:tcPr>
            <w:tcW w:w="688"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c>
          <w:tcPr>
            <w:tcW w:w="5691" w:type="dxa"/>
            <w:tcBorders>
              <w:top w:val="single" w:sz="4" w:space="0" w:color="000000"/>
              <w:left w:val="single" w:sz="4" w:space="0" w:color="000000"/>
              <w:bottom w:val="single" w:sz="4" w:space="0" w:color="000000"/>
              <w:right w:val="single" w:sz="4" w:space="0" w:color="000000"/>
            </w:tcBorders>
            <w:hideMark/>
          </w:tcPr>
          <w:p w:rsidR="0046416A" w:rsidRPr="0046416A" w:rsidRDefault="0046416A">
            <w:pPr>
              <w:rPr>
                <w:b/>
                <w:lang w:eastAsia="en-US"/>
              </w:rPr>
            </w:pPr>
            <w:r w:rsidRPr="0046416A">
              <w:rPr>
                <w:b/>
              </w:rPr>
              <w:t>Итого:</w:t>
            </w:r>
          </w:p>
        </w:tc>
        <w:tc>
          <w:tcPr>
            <w:tcW w:w="1985" w:type="dxa"/>
            <w:tcBorders>
              <w:top w:val="single" w:sz="4" w:space="0" w:color="000000"/>
              <w:left w:val="single" w:sz="4" w:space="0" w:color="000000"/>
              <w:bottom w:val="single" w:sz="4" w:space="0" w:color="000000"/>
              <w:right w:val="single" w:sz="4" w:space="0" w:color="000000"/>
            </w:tcBorders>
            <w:hideMark/>
          </w:tcPr>
          <w:p w:rsidR="0046416A" w:rsidRPr="0046416A" w:rsidRDefault="00212CA2">
            <w:pPr>
              <w:jc w:val="center"/>
              <w:rPr>
                <w:b/>
                <w:lang w:eastAsia="en-US"/>
              </w:rPr>
            </w:pPr>
            <w:r>
              <w:rPr>
                <w:b/>
              </w:rPr>
              <w:t>68</w:t>
            </w:r>
            <w:r w:rsidR="0046416A" w:rsidRPr="0046416A">
              <w:rPr>
                <w:b/>
              </w:rPr>
              <w:t xml:space="preserve"> ч</w:t>
            </w:r>
          </w:p>
        </w:tc>
        <w:tc>
          <w:tcPr>
            <w:tcW w:w="1559" w:type="dxa"/>
            <w:tcBorders>
              <w:top w:val="single" w:sz="4" w:space="0" w:color="000000"/>
              <w:left w:val="single" w:sz="4" w:space="0" w:color="000000"/>
              <w:bottom w:val="single" w:sz="4" w:space="0" w:color="000000"/>
              <w:right w:val="single" w:sz="4" w:space="0" w:color="000000"/>
            </w:tcBorders>
          </w:tcPr>
          <w:p w:rsidR="0046416A" w:rsidRPr="0046416A" w:rsidRDefault="0046416A">
            <w:pPr>
              <w:rPr>
                <w:lang w:eastAsia="en-US"/>
              </w:rPr>
            </w:pPr>
          </w:p>
        </w:tc>
      </w:tr>
    </w:tbl>
    <w:p w:rsidR="00FB74DC" w:rsidRDefault="00FB74DC" w:rsidP="00FB74DC">
      <w:pPr>
        <w:rPr>
          <w:rFonts w:ascii="Calibri" w:hAnsi="Calibri"/>
          <w:sz w:val="22"/>
          <w:szCs w:val="22"/>
          <w:lang w:eastAsia="en-US"/>
        </w:rPr>
      </w:pPr>
    </w:p>
    <w:p w:rsidR="00FB74DC" w:rsidRDefault="00FB74DC" w:rsidP="00FB74DC">
      <w:pPr>
        <w:jc w:val="both"/>
      </w:pPr>
    </w:p>
    <w:p w:rsidR="00DC6AFD" w:rsidRPr="00AE247A" w:rsidRDefault="00DC6AFD" w:rsidP="00DC6AFD">
      <w:pPr>
        <w:jc w:val="center"/>
        <w:rPr>
          <w:b/>
          <w:sz w:val="28"/>
          <w:szCs w:val="28"/>
        </w:rPr>
      </w:pPr>
      <w:r w:rsidRPr="00AE247A">
        <w:rPr>
          <w:b/>
          <w:sz w:val="28"/>
          <w:szCs w:val="28"/>
        </w:rPr>
        <w:t>Использованная литература</w:t>
      </w:r>
    </w:p>
    <w:p w:rsidR="00DC6AFD" w:rsidRPr="00005D48" w:rsidRDefault="00DC6AFD" w:rsidP="00DC6AFD">
      <w:pPr>
        <w:jc w:val="center"/>
        <w:rPr>
          <w:b/>
          <w:sz w:val="28"/>
          <w:szCs w:val="28"/>
          <w:u w:val="single"/>
        </w:rPr>
      </w:pPr>
    </w:p>
    <w:p w:rsidR="00DC6AFD" w:rsidRPr="00AE247A" w:rsidRDefault="00DC6AFD" w:rsidP="00DC6AFD">
      <w:pPr>
        <w:pStyle w:val="a8"/>
        <w:widowControl w:val="0"/>
        <w:numPr>
          <w:ilvl w:val="0"/>
          <w:numId w:val="3"/>
        </w:numPr>
        <w:tabs>
          <w:tab w:val="left" w:pos="360"/>
        </w:tabs>
        <w:suppressAutoHyphens/>
        <w:spacing w:after="0"/>
        <w:ind w:left="0" w:firstLine="0"/>
        <w:rPr>
          <w:color w:val="000000"/>
        </w:rPr>
      </w:pPr>
      <w:r w:rsidRPr="00AE247A">
        <w:rPr>
          <w:color w:val="000000"/>
        </w:rPr>
        <w:t xml:space="preserve">Агапова И.А. Школьный театр. Создание, организация, пьесы для постановок: 5-11 классы. – М.: ВАКО, 2006. – 272 с. </w:t>
      </w:r>
    </w:p>
    <w:p w:rsidR="00DC6AFD" w:rsidRPr="00AE247A" w:rsidRDefault="00DC6AFD" w:rsidP="00DC6AFD">
      <w:pPr>
        <w:pStyle w:val="a8"/>
        <w:widowControl w:val="0"/>
        <w:numPr>
          <w:ilvl w:val="0"/>
          <w:numId w:val="3"/>
        </w:numPr>
        <w:tabs>
          <w:tab w:val="left" w:pos="360"/>
        </w:tabs>
        <w:suppressAutoHyphens/>
        <w:spacing w:after="0"/>
        <w:ind w:left="0" w:firstLine="0"/>
        <w:rPr>
          <w:color w:val="000000"/>
        </w:rPr>
      </w:pPr>
      <w:r w:rsidRPr="00AE247A">
        <w:rPr>
          <w:color w:val="000000"/>
        </w:rPr>
        <w:t>Белинская Е.В. Сказочные тренинги для дошкольников и младших школьников. – СПб.: Речь, 2006. – 125 с.</w:t>
      </w:r>
    </w:p>
    <w:p w:rsidR="00DC6AFD" w:rsidRPr="00AE247A" w:rsidRDefault="00DC6AFD" w:rsidP="00DC6AFD">
      <w:pPr>
        <w:pStyle w:val="a8"/>
        <w:widowControl w:val="0"/>
        <w:numPr>
          <w:ilvl w:val="0"/>
          <w:numId w:val="3"/>
        </w:numPr>
        <w:tabs>
          <w:tab w:val="left" w:pos="360"/>
        </w:tabs>
        <w:suppressAutoHyphens/>
        <w:spacing w:after="0"/>
        <w:ind w:left="0" w:firstLine="0"/>
        <w:rPr>
          <w:color w:val="000000"/>
        </w:rPr>
      </w:pPr>
      <w:r w:rsidRPr="00AE247A">
        <w:rPr>
          <w:color w:val="000000"/>
        </w:rPr>
        <w:t>Буяльский Б.А. Искусство выразительного чтения. М.: Просвещение,1986. –176 с.</w:t>
      </w:r>
    </w:p>
    <w:p w:rsidR="00DC6AFD" w:rsidRPr="00AE247A" w:rsidRDefault="00DC6AFD" w:rsidP="00DC6AFD">
      <w:pPr>
        <w:widowControl w:val="0"/>
        <w:numPr>
          <w:ilvl w:val="0"/>
          <w:numId w:val="3"/>
        </w:numPr>
        <w:tabs>
          <w:tab w:val="left" w:pos="360"/>
        </w:tabs>
        <w:suppressAutoHyphens/>
        <w:ind w:left="0" w:firstLine="0"/>
      </w:pPr>
      <w:r w:rsidRPr="00AE247A">
        <w:t>Гурков А.Н. Школьный театр.- Ростов н/Д: Феникс, 2005. – 320 с.</w:t>
      </w:r>
    </w:p>
    <w:p w:rsidR="00DC6AFD" w:rsidRPr="00AE247A" w:rsidRDefault="00DC6AFD" w:rsidP="00DC6AFD">
      <w:pPr>
        <w:widowControl w:val="0"/>
        <w:numPr>
          <w:ilvl w:val="0"/>
          <w:numId w:val="3"/>
        </w:numPr>
        <w:tabs>
          <w:tab w:val="left" w:pos="360"/>
        </w:tabs>
        <w:suppressAutoHyphens/>
        <w:ind w:left="0" w:firstLine="0"/>
      </w:pPr>
      <w:r w:rsidRPr="00AE247A">
        <w:t>Каришнев-Лубоцкий М.А. Театрализованные представления для детей школьного возраста. - М.: Гуманитар.изд. центр ВЛАДОС, 2005. – 280 с.</w:t>
      </w:r>
    </w:p>
    <w:p w:rsidR="00DC6AFD" w:rsidRPr="00AE247A" w:rsidRDefault="00DC6AFD" w:rsidP="00DC6AFD">
      <w:pPr>
        <w:widowControl w:val="0"/>
        <w:numPr>
          <w:ilvl w:val="0"/>
          <w:numId w:val="3"/>
        </w:numPr>
        <w:tabs>
          <w:tab w:val="left" w:pos="360"/>
        </w:tabs>
        <w:suppressAutoHyphens/>
        <w:ind w:left="0" w:firstLine="0"/>
      </w:pPr>
      <w:r w:rsidRPr="00AE247A">
        <w:t>Ткачева Е.М. Пьесы. - М.: ВЦХТ ( “Репертуар для детских и юношеских театров”), 2008. – 176 с.</w:t>
      </w:r>
    </w:p>
    <w:p w:rsidR="00DC6AFD" w:rsidRPr="00AE247A" w:rsidRDefault="00DC6AFD" w:rsidP="00DC6AFD">
      <w:pPr>
        <w:widowControl w:val="0"/>
        <w:numPr>
          <w:ilvl w:val="0"/>
          <w:numId w:val="3"/>
        </w:numPr>
        <w:tabs>
          <w:tab w:val="left" w:pos="360"/>
        </w:tabs>
        <w:suppressAutoHyphens/>
        <w:ind w:left="0" w:firstLine="0"/>
      </w:pPr>
      <w:r w:rsidRPr="00AE247A">
        <w:t>Чурилова Э.Г. Методика и организация театральной деятельности : Программа и репертуар. - М.: Гуманит. Изд. Центр ВЛАДОС, 2004. – 160 с.</w:t>
      </w: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212CA2" w:rsidRDefault="00212CA2" w:rsidP="00FB74DC">
      <w:pPr>
        <w:jc w:val="both"/>
      </w:pPr>
    </w:p>
    <w:p w:rsidR="00BA7FB3" w:rsidRDefault="00BA7FB3" w:rsidP="00FB74DC">
      <w:pPr>
        <w:jc w:val="both"/>
      </w:pPr>
    </w:p>
    <w:p w:rsidR="00212CA2" w:rsidRPr="00212CA2" w:rsidRDefault="00212CA2" w:rsidP="00FB74DC">
      <w:pPr>
        <w:jc w:val="both"/>
      </w:pPr>
    </w:p>
    <w:p w:rsidR="00FB74DC" w:rsidRDefault="00FB74DC" w:rsidP="00FB74DC">
      <w:pPr>
        <w:jc w:val="both"/>
        <w:rPr>
          <w:lang w:val="en-US"/>
        </w:rPr>
      </w:pPr>
    </w:p>
    <w:p w:rsidR="00FB74DC" w:rsidRDefault="00FB74DC" w:rsidP="00FB74DC">
      <w:pPr>
        <w:jc w:val="center"/>
        <w:rPr>
          <w:b/>
        </w:rPr>
      </w:pPr>
      <w:r>
        <w:rPr>
          <w:b/>
        </w:rPr>
        <w:lastRenderedPageBreak/>
        <w:t>Учебно-тематический план</w:t>
      </w:r>
    </w:p>
    <w:p w:rsidR="00FB74DC" w:rsidRDefault="00FB74DC" w:rsidP="00FB74DC">
      <w:pPr>
        <w:jc w:val="center"/>
        <w:rPr>
          <w:b/>
        </w:rPr>
      </w:pPr>
    </w:p>
    <w:tbl>
      <w:tblPr>
        <w:tblStyle w:val="a3"/>
        <w:tblW w:w="0" w:type="auto"/>
        <w:tblLook w:val="04A0"/>
      </w:tblPr>
      <w:tblGrid>
        <w:gridCol w:w="527"/>
        <w:gridCol w:w="1934"/>
        <w:gridCol w:w="1091"/>
        <w:gridCol w:w="710"/>
        <w:gridCol w:w="935"/>
        <w:gridCol w:w="1477"/>
        <w:gridCol w:w="1093"/>
        <w:gridCol w:w="1804"/>
      </w:tblGrid>
      <w:tr w:rsidR="00FB74DC" w:rsidTr="00FB74DC">
        <w:tc>
          <w:tcPr>
            <w:tcW w:w="5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jc w:val="center"/>
              <w:rPr>
                <w:rFonts w:ascii="Times New Roman" w:hAnsi="Times New Roman" w:cs="Times New Roman"/>
                <w:sz w:val="24"/>
                <w:szCs w:val="24"/>
                <w:lang w:eastAsia="en-US"/>
              </w:rPr>
            </w:pPr>
            <w:r>
              <w:rPr>
                <w:sz w:val="24"/>
                <w:szCs w:val="24"/>
                <w:lang w:eastAsia="en-US"/>
              </w:rPr>
              <w:t>№ п/п</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jc w:val="center"/>
              <w:rPr>
                <w:rFonts w:ascii="Times New Roman" w:hAnsi="Times New Roman"/>
                <w:sz w:val="24"/>
                <w:szCs w:val="24"/>
                <w:lang w:eastAsia="en-US"/>
              </w:rPr>
            </w:pPr>
            <w:r>
              <w:rPr>
                <w:sz w:val="24"/>
                <w:szCs w:val="24"/>
                <w:lang w:eastAsia="en-US"/>
              </w:rPr>
              <w:t xml:space="preserve">Наименование </w:t>
            </w:r>
          </w:p>
          <w:p w:rsidR="00FB74DC" w:rsidRDefault="00FB74DC">
            <w:pPr>
              <w:jc w:val="center"/>
              <w:rPr>
                <w:rFonts w:ascii="Times New Roman" w:hAnsi="Times New Roman" w:cs="Times New Roman"/>
                <w:sz w:val="24"/>
                <w:szCs w:val="24"/>
                <w:lang w:eastAsia="en-US"/>
              </w:rPr>
            </w:pPr>
            <w:r>
              <w:rPr>
                <w:sz w:val="24"/>
                <w:szCs w:val="24"/>
                <w:lang w:eastAsia="en-US"/>
              </w:rPr>
              <w:t>разделов</w:t>
            </w:r>
          </w:p>
        </w:tc>
        <w:tc>
          <w:tcPr>
            <w:tcW w:w="1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jc w:val="center"/>
              <w:rPr>
                <w:rFonts w:ascii="Times New Roman" w:hAnsi="Times New Roman"/>
                <w:sz w:val="24"/>
                <w:szCs w:val="24"/>
                <w:lang w:eastAsia="en-US"/>
              </w:rPr>
            </w:pPr>
            <w:r>
              <w:rPr>
                <w:sz w:val="24"/>
                <w:szCs w:val="24"/>
                <w:lang w:eastAsia="en-US"/>
              </w:rPr>
              <w:t xml:space="preserve">Год </w:t>
            </w:r>
          </w:p>
          <w:p w:rsidR="00FB74DC" w:rsidRDefault="00FB74DC">
            <w:pPr>
              <w:jc w:val="center"/>
              <w:rPr>
                <w:rFonts w:ascii="Times New Roman" w:hAnsi="Times New Roman" w:cs="Times New Roman"/>
                <w:sz w:val="24"/>
                <w:szCs w:val="24"/>
                <w:lang w:eastAsia="en-US"/>
              </w:rPr>
            </w:pPr>
            <w:r>
              <w:rPr>
                <w:sz w:val="24"/>
                <w:szCs w:val="24"/>
                <w:lang w:eastAsia="en-US"/>
              </w:rPr>
              <w:t>обучения</w:t>
            </w:r>
          </w:p>
        </w:tc>
        <w:tc>
          <w:tcPr>
            <w:tcW w:w="44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jc w:val="center"/>
              <w:rPr>
                <w:rFonts w:ascii="Times New Roman" w:hAnsi="Times New Roman" w:cs="Times New Roman"/>
                <w:sz w:val="24"/>
                <w:szCs w:val="24"/>
                <w:lang w:eastAsia="en-US"/>
              </w:rPr>
            </w:pPr>
            <w:r>
              <w:rPr>
                <w:sz w:val="24"/>
                <w:szCs w:val="24"/>
                <w:lang w:eastAsia="en-US"/>
              </w:rPr>
              <w:t>КОЛИЧЕСТВО ЧАСОВ</w:t>
            </w:r>
          </w:p>
        </w:tc>
        <w:tc>
          <w:tcPr>
            <w:tcW w:w="1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jc w:val="center"/>
              <w:rPr>
                <w:rFonts w:ascii="Times New Roman" w:hAnsi="Times New Roman" w:cs="Times New Roman"/>
                <w:sz w:val="24"/>
                <w:szCs w:val="24"/>
                <w:lang w:eastAsia="en-US"/>
              </w:rPr>
            </w:pPr>
            <w:r>
              <w:rPr>
                <w:sz w:val="24"/>
                <w:szCs w:val="24"/>
                <w:lang w:eastAsia="en-US"/>
              </w:rPr>
              <w:t>Формы контроля</w:t>
            </w:r>
          </w:p>
        </w:tc>
      </w:tr>
      <w:tr w:rsidR="00FB74DC" w:rsidTr="00FB74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rPr>
                <w:rFonts w:ascii="Times New Roman" w:hAnsi="Times New Roman" w:cs="Times New Roman"/>
                <w:sz w:val="24"/>
                <w:szCs w:val="24"/>
                <w:lang w:eastAsia="en-US"/>
              </w:rPr>
            </w:pP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jc w:val="center"/>
              <w:rPr>
                <w:rFonts w:ascii="Times New Roman" w:hAnsi="Times New Roman" w:cs="Times New Roman"/>
                <w:sz w:val="24"/>
                <w:szCs w:val="24"/>
                <w:lang w:eastAsia="en-US"/>
              </w:rPr>
            </w:pPr>
            <w:r>
              <w:rPr>
                <w:sz w:val="24"/>
                <w:szCs w:val="24"/>
                <w:lang w:eastAsia="en-US"/>
              </w:rPr>
              <w:t>всего</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jc w:val="center"/>
              <w:rPr>
                <w:rFonts w:ascii="Times New Roman" w:hAnsi="Times New Roman" w:cs="Times New Roman"/>
                <w:sz w:val="24"/>
                <w:szCs w:val="24"/>
                <w:lang w:eastAsia="en-US"/>
              </w:rPr>
            </w:pPr>
            <w:r>
              <w:rPr>
                <w:sz w:val="24"/>
                <w:szCs w:val="24"/>
                <w:lang w:eastAsia="en-US"/>
              </w:rPr>
              <w:t>занятия</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jc w:val="center"/>
              <w:rPr>
                <w:rFonts w:ascii="Times New Roman" w:hAnsi="Times New Roman"/>
                <w:sz w:val="24"/>
                <w:szCs w:val="24"/>
                <w:lang w:eastAsia="en-US"/>
              </w:rPr>
            </w:pPr>
            <w:r>
              <w:rPr>
                <w:sz w:val="24"/>
                <w:szCs w:val="24"/>
                <w:lang w:eastAsia="en-US"/>
              </w:rPr>
              <w:t xml:space="preserve">экскурсии и </w:t>
            </w:r>
          </w:p>
          <w:p w:rsidR="00FB74DC" w:rsidRDefault="00FB74DC">
            <w:pPr>
              <w:jc w:val="center"/>
              <w:rPr>
                <w:sz w:val="24"/>
                <w:szCs w:val="24"/>
                <w:lang w:eastAsia="en-US"/>
              </w:rPr>
            </w:pPr>
            <w:r>
              <w:rPr>
                <w:sz w:val="24"/>
                <w:szCs w:val="24"/>
                <w:lang w:eastAsia="en-US"/>
              </w:rPr>
              <w:t>практические</w:t>
            </w:r>
          </w:p>
          <w:p w:rsidR="00FB74DC" w:rsidRDefault="00FB74DC">
            <w:pPr>
              <w:jc w:val="center"/>
              <w:rPr>
                <w:rFonts w:ascii="Times New Roman" w:hAnsi="Times New Roman" w:cs="Times New Roman"/>
                <w:sz w:val="24"/>
                <w:szCs w:val="24"/>
                <w:lang w:eastAsia="en-US"/>
              </w:rPr>
            </w:pPr>
            <w:r>
              <w:rPr>
                <w:sz w:val="24"/>
                <w:szCs w:val="24"/>
                <w:lang w:eastAsia="en-US"/>
              </w:rPr>
              <w:t>занятия</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jc w:val="center"/>
              <w:rPr>
                <w:rFonts w:ascii="Times New Roman" w:hAnsi="Times New Roman"/>
                <w:sz w:val="24"/>
                <w:szCs w:val="24"/>
                <w:lang w:eastAsia="en-US"/>
              </w:rPr>
            </w:pPr>
            <w:r>
              <w:rPr>
                <w:sz w:val="24"/>
                <w:szCs w:val="24"/>
                <w:lang w:eastAsia="en-US"/>
              </w:rPr>
              <w:t>Самосто</w:t>
            </w:r>
          </w:p>
          <w:p w:rsidR="00FB74DC" w:rsidRDefault="00FB74DC">
            <w:pPr>
              <w:jc w:val="center"/>
              <w:rPr>
                <w:sz w:val="24"/>
                <w:szCs w:val="24"/>
                <w:lang w:eastAsia="en-US"/>
              </w:rPr>
            </w:pPr>
            <w:r>
              <w:rPr>
                <w:sz w:val="24"/>
                <w:szCs w:val="24"/>
                <w:lang w:eastAsia="en-US"/>
              </w:rPr>
              <w:t>ятельные</w:t>
            </w:r>
          </w:p>
          <w:p w:rsidR="00FB74DC" w:rsidRDefault="00FB74DC">
            <w:pPr>
              <w:jc w:val="center"/>
              <w:rPr>
                <w:rFonts w:ascii="Times New Roman" w:hAnsi="Times New Roman" w:cs="Times New Roman"/>
                <w:sz w:val="24"/>
                <w:szCs w:val="24"/>
                <w:lang w:eastAsia="en-US"/>
              </w:rPr>
            </w:pPr>
            <w:r>
              <w:rPr>
                <w:sz w:val="24"/>
                <w:szCs w:val="24"/>
                <w:lang w:eastAsia="en-US"/>
              </w:rPr>
              <w:t>работы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rPr>
                <w:rFonts w:ascii="Times New Roman" w:hAnsi="Times New Roman" w:cs="Times New Roman"/>
                <w:sz w:val="24"/>
                <w:szCs w:val="24"/>
                <w:lang w:eastAsia="en-US"/>
              </w:rPr>
            </w:pP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Здравствуй, театр.</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рисунок</w:t>
            </w: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Игровая театральная педагогика</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4</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rPr>
                <w:rFonts w:ascii="Times New Roman" w:hAnsi="Times New Roman"/>
                <w:sz w:val="24"/>
                <w:szCs w:val="24"/>
                <w:lang w:eastAsia="en-US"/>
              </w:rPr>
            </w:pPr>
            <w:r>
              <w:rPr>
                <w:sz w:val="24"/>
                <w:szCs w:val="24"/>
                <w:lang w:eastAsia="en-US"/>
              </w:rPr>
              <w:t>декламирование</w:t>
            </w:r>
          </w:p>
          <w:p w:rsidR="00FB74DC" w:rsidRDefault="00FB74DC">
            <w:pPr>
              <w:rPr>
                <w:sz w:val="24"/>
                <w:szCs w:val="24"/>
                <w:lang w:eastAsia="en-US"/>
              </w:rPr>
            </w:pPr>
            <w:r>
              <w:rPr>
                <w:sz w:val="24"/>
                <w:szCs w:val="24"/>
                <w:lang w:eastAsia="en-US"/>
              </w:rPr>
              <w:t>стихов</w:t>
            </w:r>
          </w:p>
          <w:p w:rsidR="00FB74DC" w:rsidRDefault="00FB74DC">
            <w:pPr>
              <w:rPr>
                <w:rFonts w:ascii="Times New Roman" w:hAnsi="Times New Roman" w:cs="Times New Roman"/>
                <w:sz w:val="24"/>
                <w:szCs w:val="24"/>
                <w:lang w:eastAsia="en-US"/>
              </w:rPr>
            </w:pP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3.</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Об основах актерского мастерства</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мини-сценка</w:t>
            </w: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4.</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Основы театральной деятельности</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10</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чтение диалогов в лицах</w:t>
            </w: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5.</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Театрализованное представление для учащихся начальной школы</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выставка фотографий «Наше творчество»</w:t>
            </w:r>
          </w:p>
        </w:tc>
      </w:tr>
      <w:tr w:rsidR="00FB74DC" w:rsidTr="00FB74D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Итого 1 год обучения</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33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26</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4</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3</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rPr>
                <w:rFonts w:ascii="Times New Roman" w:hAnsi="Times New Roman" w:cs="Times New Roman"/>
                <w:sz w:val="24"/>
                <w:szCs w:val="24"/>
                <w:lang w:eastAsia="en-US"/>
              </w:rPr>
            </w:pP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6.</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Культура и техника речи</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скороговорки, правильная артикуляция</w:t>
            </w: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7.</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Основы театральной культуры</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 xml:space="preserve">терминология </w:t>
            </w: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8.</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Театральная деятельность</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10</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мимические, сценические движения</w:t>
            </w: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9.</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Театральная игра, ритмопластика.</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7</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7</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создание образов животных с помощью пластических движений</w:t>
            </w: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10.</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Работа над спектаклем.</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9</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9</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постановка пьесы</w:t>
            </w:r>
          </w:p>
        </w:tc>
      </w:tr>
      <w:tr w:rsidR="00FB74DC" w:rsidTr="00FB74D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11.</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Театрализованное представление.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фотовыставка, школьное телевидение</w:t>
            </w:r>
          </w:p>
        </w:tc>
      </w:tr>
      <w:tr w:rsidR="00FB74DC" w:rsidTr="00FB74D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Итого 2 год обучения</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34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32</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r>
    </w:tbl>
    <w:p w:rsidR="00FB74DC" w:rsidRDefault="00FB74DC" w:rsidP="00FB74DC">
      <w:pPr>
        <w:jc w:val="center"/>
        <w:rPr>
          <w:i/>
        </w:rPr>
      </w:pPr>
    </w:p>
    <w:p w:rsidR="00FB74DC" w:rsidRDefault="00FB74DC" w:rsidP="00FB74DC">
      <w:pPr>
        <w:jc w:val="center"/>
        <w:rPr>
          <w:i/>
        </w:rPr>
      </w:pPr>
    </w:p>
    <w:p w:rsidR="00FB74DC" w:rsidRDefault="00FB74DC" w:rsidP="00FB74DC">
      <w:pPr>
        <w:jc w:val="center"/>
        <w:rPr>
          <w:i/>
        </w:rPr>
      </w:pPr>
    </w:p>
    <w:p w:rsidR="00FB74DC" w:rsidRDefault="00FB74DC" w:rsidP="00FB74DC">
      <w:pPr>
        <w:jc w:val="center"/>
        <w:rPr>
          <w:b/>
          <w:i/>
        </w:rPr>
      </w:pPr>
    </w:p>
    <w:tbl>
      <w:tblPr>
        <w:tblStyle w:val="a3"/>
        <w:tblW w:w="0" w:type="auto"/>
        <w:tblLook w:val="04A0"/>
      </w:tblPr>
      <w:tblGrid>
        <w:gridCol w:w="2383"/>
        <w:gridCol w:w="3188"/>
        <w:gridCol w:w="200"/>
        <w:gridCol w:w="1417"/>
        <w:gridCol w:w="2383"/>
      </w:tblGrid>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Тема</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Содержание</w:t>
            </w:r>
          </w:p>
        </w:tc>
        <w:tc>
          <w:tcPr>
            <w:tcW w:w="1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Количество часов</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Формы занятия, образовательный продукт</w:t>
            </w:r>
          </w:p>
        </w:tc>
      </w:tr>
      <w:tr w:rsidR="00FB74DC" w:rsidTr="00FB74DC">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sz w:val="24"/>
                <w:szCs w:val="24"/>
                <w:lang w:eastAsia="en-US"/>
              </w:rPr>
            </w:pPr>
            <w:r>
              <w:rPr>
                <w:b/>
                <w:sz w:val="24"/>
                <w:szCs w:val="24"/>
                <w:lang w:eastAsia="en-US"/>
              </w:rPr>
              <w:t>Первый год обучения (33 часа, 1ч в неделю)</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Здравствуй, театр.</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Вводное занятие</w:t>
            </w:r>
          </w:p>
        </w:tc>
        <w:tc>
          <w:tcPr>
            <w:tcW w:w="1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jc w:val="center"/>
              <w:rPr>
                <w:rFonts w:ascii="Times New Roman" w:hAnsi="Times New Roman" w:cs="Times New Roman"/>
                <w:sz w:val="24"/>
                <w:szCs w:val="24"/>
                <w:lang w:eastAsia="en-US"/>
              </w:rPr>
            </w:pP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Игровая театральная педагогика</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Ситуативно-массовая сценка «На вокзале». Творческое взаимодействие с партнёром. Упражнение «Отношение». Разговор « На сцене». Сценка «Пресс-конференция». Разыгрываем этюд « На уроке».</w:t>
            </w:r>
          </w:p>
        </w:tc>
        <w:tc>
          <w:tcPr>
            <w:tcW w:w="1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4</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Практическое занятие, театрализованные игры.</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Об основах актерского мастерства</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sz w:val="24"/>
                <w:szCs w:val="24"/>
                <w:lang w:eastAsia="en-US"/>
              </w:rPr>
            </w:pPr>
            <w:r>
              <w:rPr>
                <w:sz w:val="24"/>
                <w:szCs w:val="24"/>
                <w:lang w:eastAsia="en-US"/>
              </w:rPr>
              <w:t>Основы актерского мастерства. Голос и речь человека. Жест, мимика, движение. Творческое взаимодействие с партнером. Беспредметный бытовой этюд. Этюды на движение. Этюд на состояние ожидания в заданной ситуации. Диалог. Интонация, настроение, характер персонажа. Имитация поведения животного.</w:t>
            </w:r>
          </w:p>
          <w:p w:rsidR="00FB74DC" w:rsidRDefault="00FB74DC">
            <w:pPr>
              <w:rPr>
                <w:rFonts w:ascii="Times New Roman" w:hAnsi="Times New Roman" w:cs="Times New Roman"/>
                <w:sz w:val="24"/>
                <w:szCs w:val="24"/>
                <w:lang w:eastAsia="en-US"/>
              </w:rPr>
            </w:pPr>
            <w:r>
              <w:rPr>
                <w:i/>
                <w:sz w:val="24"/>
                <w:szCs w:val="24"/>
                <w:lang w:eastAsia="en-US"/>
              </w:rPr>
              <w:t>Практическая работа</w:t>
            </w:r>
            <w:r>
              <w:rPr>
                <w:sz w:val="24"/>
                <w:szCs w:val="24"/>
                <w:lang w:eastAsia="en-US"/>
              </w:rPr>
              <w:t>: занятие на развитие внимания, экскурсия в театральный кружок СКК</w:t>
            </w:r>
          </w:p>
        </w:tc>
        <w:tc>
          <w:tcPr>
            <w:tcW w:w="1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15</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sz w:val="24"/>
                <w:szCs w:val="24"/>
                <w:lang w:eastAsia="en-US"/>
              </w:rPr>
            </w:pPr>
            <w:r>
              <w:rPr>
                <w:sz w:val="24"/>
                <w:szCs w:val="24"/>
                <w:lang w:eastAsia="en-US"/>
              </w:rPr>
              <w:t>Беседы-диалоги, чтение литературы, оформление альбома о театре.</w:t>
            </w:r>
          </w:p>
          <w:p w:rsidR="00FB74DC" w:rsidRDefault="00FB74DC">
            <w:pPr>
              <w:rPr>
                <w:rFonts w:ascii="Times New Roman" w:hAnsi="Times New Roman" w:cs="Times New Roman"/>
                <w:sz w:val="24"/>
                <w:szCs w:val="24"/>
                <w:lang w:eastAsia="en-US"/>
              </w:rPr>
            </w:pPr>
            <w:r>
              <w:rPr>
                <w:sz w:val="24"/>
                <w:szCs w:val="24"/>
                <w:lang w:eastAsia="en-US"/>
              </w:rPr>
              <w:t>Индивидуальные творческие задания.</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Основы театральной деятельности.</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sz w:val="24"/>
                <w:szCs w:val="24"/>
                <w:lang w:eastAsia="en-US"/>
              </w:rPr>
            </w:pPr>
            <w:r>
              <w:rPr>
                <w:sz w:val="24"/>
                <w:szCs w:val="24"/>
                <w:lang w:eastAsia="en-US"/>
              </w:rPr>
              <w:t xml:space="preserve">Выразительность бессловесного поведения человека. Распределение ролей, чтение по ролям. Репетиционные занятия по технике речи, мимическим и сценическим движениям. Выбор произведения и работа над ним. Конкурсы «Мим» и «Походка». Работа по технике движения. Подготовка и оформление спектакля. Репетиция спектакля. Подготовка афиш. Юмористические </w:t>
            </w:r>
            <w:r>
              <w:rPr>
                <w:sz w:val="24"/>
                <w:szCs w:val="24"/>
                <w:lang w:eastAsia="en-US"/>
              </w:rPr>
              <w:lastRenderedPageBreak/>
              <w:t>миниатюры по творчеству А. Л. Барто.</w:t>
            </w:r>
          </w:p>
          <w:p w:rsidR="00FB74DC" w:rsidRDefault="00FB74DC">
            <w:pPr>
              <w:rPr>
                <w:rFonts w:ascii="Times New Roman" w:hAnsi="Times New Roman" w:cs="Times New Roman"/>
                <w:i/>
                <w:sz w:val="24"/>
                <w:szCs w:val="24"/>
                <w:lang w:eastAsia="en-US"/>
              </w:rPr>
            </w:pPr>
            <w:r>
              <w:rPr>
                <w:i/>
                <w:sz w:val="24"/>
                <w:szCs w:val="24"/>
                <w:lang w:eastAsia="en-US"/>
              </w:rPr>
              <w:t xml:space="preserve">Практическая работа: </w:t>
            </w:r>
            <w:r>
              <w:rPr>
                <w:sz w:val="24"/>
                <w:szCs w:val="24"/>
                <w:lang w:eastAsia="en-US"/>
              </w:rPr>
              <w:t>просмотр телеспектакля «Музыкальная сказка». Обсуждение спектакля.</w:t>
            </w:r>
            <w:r>
              <w:rPr>
                <w:i/>
                <w:sz w:val="24"/>
                <w:szCs w:val="24"/>
                <w:lang w:eastAsia="en-US"/>
              </w:rPr>
              <w:t xml:space="preserve">  </w:t>
            </w:r>
          </w:p>
        </w:tc>
        <w:tc>
          <w:tcPr>
            <w:tcW w:w="1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lastRenderedPageBreak/>
              <w:t>12</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 xml:space="preserve">Беседы-диалоги, работа в микрогруппах, придумывание историй для постановки, индивидуальные творческие задания.  </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lastRenderedPageBreak/>
              <w:t>Театрализованное представление для учащихся начальной школы.</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 xml:space="preserve">Инсценирование русской народной сказки «Теремок». </w:t>
            </w:r>
          </w:p>
        </w:tc>
        <w:tc>
          <w:tcPr>
            <w:tcW w:w="1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Спектакль.</w:t>
            </w:r>
          </w:p>
        </w:tc>
      </w:tr>
      <w:tr w:rsidR="00FB74DC" w:rsidTr="00FB74DC">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sz w:val="24"/>
                <w:szCs w:val="24"/>
                <w:lang w:eastAsia="en-US"/>
              </w:rPr>
            </w:pPr>
            <w:r>
              <w:rPr>
                <w:b/>
                <w:sz w:val="24"/>
                <w:szCs w:val="24"/>
                <w:lang w:eastAsia="en-US"/>
              </w:rPr>
              <w:t>Второй год обучения (34 часа, 1ч в неделю)</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Культура и техника речи.</w:t>
            </w:r>
          </w:p>
        </w:tc>
        <w:tc>
          <w:tcPr>
            <w:tcW w:w="3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Нахождение ключевых слов в предложении и выделение их голосом. Артикуляционная гимнастика. Работа над скороговорками.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3</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Работа в парах, мимический тренинг, беседы-диалоги.</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Основы театральной культуры.</w:t>
            </w:r>
          </w:p>
        </w:tc>
        <w:tc>
          <w:tcPr>
            <w:tcW w:w="3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Виды театрального искусства. Репетиция эпизодов спектакля с использованием декораций, костюмов, музыкального сопровождения.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2</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Рисунки детей, подготовка декораций, костюмов, оформление сцены. Театрализованные игры.</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Театральная деятельность.</w:t>
            </w:r>
          </w:p>
        </w:tc>
        <w:tc>
          <w:tcPr>
            <w:tcW w:w="3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sz w:val="24"/>
                <w:szCs w:val="24"/>
                <w:lang w:eastAsia="en-US"/>
              </w:rPr>
            </w:pPr>
            <w:r>
              <w:rPr>
                <w:sz w:val="24"/>
                <w:szCs w:val="24"/>
                <w:lang w:eastAsia="en-US"/>
              </w:rPr>
              <w:t xml:space="preserve">Знакомство с терминами: драматург, пьеса, режиссер, постановка, художник, костюмер, пантомима. Коллективное сочинение сказок. Ассоциативное мышление детей. Игры – драматизации на тему известных сказок. Театральная постановка. Знакомство со сценарием. Распределение ролей участникам театрализованного представления. Репетиционные занятия по технике речи и по технике движения. Эстетическое оформление и сценография спектакля. Организация участников, зрителей и гостей премьеры. </w:t>
            </w:r>
          </w:p>
          <w:p w:rsidR="00FB74DC" w:rsidRDefault="00FB74DC">
            <w:pPr>
              <w:rPr>
                <w:rFonts w:ascii="Times New Roman" w:hAnsi="Times New Roman" w:cs="Times New Roman"/>
                <w:sz w:val="24"/>
                <w:szCs w:val="24"/>
                <w:lang w:eastAsia="en-US"/>
              </w:rPr>
            </w:pPr>
            <w:r>
              <w:rPr>
                <w:i/>
                <w:sz w:val="24"/>
                <w:szCs w:val="24"/>
                <w:lang w:eastAsia="en-US"/>
              </w:rPr>
              <w:t xml:space="preserve">Практическая работа: </w:t>
            </w:r>
            <w:r>
              <w:rPr>
                <w:sz w:val="24"/>
                <w:szCs w:val="24"/>
                <w:lang w:eastAsia="en-US"/>
              </w:rPr>
              <w:t>репетиции спектакля.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12</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Показ иллюстраций, фотографий и афиш театров, рассказы детей о посещении театров, изготовление декораций к спектаклю, работа над альбомом «Все о театре»</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Театральная игра, ритмопластика.</w:t>
            </w:r>
          </w:p>
        </w:tc>
        <w:tc>
          <w:tcPr>
            <w:tcW w:w="3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 xml:space="preserve">Создание образов с помощью жестов и мимики. Развитие чувства ритма, быстроты </w:t>
            </w:r>
            <w:r>
              <w:rPr>
                <w:sz w:val="24"/>
                <w:szCs w:val="24"/>
                <w:lang w:eastAsia="en-US"/>
              </w:rPr>
              <w:lastRenderedPageBreak/>
              <w:t>реакции, координации движений. Сочинение этюдов с придуманными обстоятельствами. Развитие воображения детей и способности к пластической импровизации. Игры на развитие общения детей. Развитие сценического вымысла. Пластическая импровизация на ходу в заданном образе.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lastRenderedPageBreak/>
              <w:t>7</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 xml:space="preserve">Ролевые игры, разыгрывание различных </w:t>
            </w:r>
            <w:r>
              <w:rPr>
                <w:sz w:val="24"/>
                <w:szCs w:val="24"/>
                <w:lang w:eastAsia="en-US"/>
              </w:rPr>
              <w:lastRenderedPageBreak/>
              <w:t>сценических сюжетов, танцевальные движения в различных ритмах, пластиковая импровизация.</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lastRenderedPageBreak/>
              <w:t>Работа над спектаклем.</w:t>
            </w:r>
          </w:p>
        </w:tc>
        <w:tc>
          <w:tcPr>
            <w:tcW w:w="3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 xml:space="preserve">Виды интонаций. Использование интонаций в различных образах. Воображаемые ситуации на тему «Если бы». Воображаемые ситуации на тему «Предлагаемые обстоятельства». Формирование произношения, артикуляции. Быстрота и четкость проговаривания слов и фраз. Согласованность действий актеров и развитие внимания. Знакомство с отрывками музыкальных произведений, звучащих в спектакле. Выразительность речи и подлинность поведения в сценических условиях.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9</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Декламация скороговорок, стихов, пантомима, разыгрывание воображаемых ситуаций, прослушивание музыкальных произведений, конкурс чтецов. Сюжетно-ролевые игры.</w:t>
            </w:r>
          </w:p>
        </w:tc>
      </w:tr>
      <w:tr w:rsidR="00FB74DC" w:rsidTr="00FB74D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sz w:val="24"/>
                <w:szCs w:val="24"/>
                <w:lang w:eastAsia="en-US"/>
              </w:rPr>
              <w:t>Театрализованное представление.</w:t>
            </w:r>
          </w:p>
        </w:tc>
        <w:tc>
          <w:tcPr>
            <w:tcW w:w="3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Инсценирование басен И. А. Крылова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sz w:val="24"/>
                <w:szCs w:val="24"/>
                <w:lang w:eastAsia="en-US"/>
              </w:rPr>
            </w:pPr>
            <w:r>
              <w:rPr>
                <w:sz w:val="24"/>
                <w:szCs w:val="24"/>
                <w:lang w:eastAsia="en-US"/>
              </w:rPr>
              <w:t>1</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sz w:val="24"/>
                <w:szCs w:val="24"/>
                <w:lang w:eastAsia="en-US"/>
              </w:rPr>
            </w:pPr>
            <w:r>
              <w:rPr>
                <w:sz w:val="24"/>
                <w:szCs w:val="24"/>
                <w:lang w:eastAsia="en-US"/>
              </w:rPr>
              <w:t>Инсценировка басен</w:t>
            </w:r>
          </w:p>
        </w:tc>
      </w:tr>
    </w:tbl>
    <w:p w:rsidR="00FB74DC" w:rsidRDefault="00FB74DC" w:rsidP="00FB74DC">
      <w:pPr>
        <w:jc w:val="center"/>
      </w:pPr>
    </w:p>
    <w:p w:rsidR="00FB74DC" w:rsidRDefault="00FB74DC" w:rsidP="00FB74DC">
      <w:pPr>
        <w:jc w:val="center"/>
        <w:rPr>
          <w:b/>
        </w:rPr>
      </w:pPr>
      <w:r>
        <w:rPr>
          <w:b/>
        </w:rPr>
        <w:t>Содержание учебной программы</w:t>
      </w:r>
    </w:p>
    <w:p w:rsidR="00FB74DC" w:rsidRDefault="00FB74DC" w:rsidP="00FB74DC">
      <w:pPr>
        <w:jc w:val="center"/>
      </w:pPr>
      <w:r>
        <w:rPr>
          <w:b/>
        </w:rPr>
        <w:t>Первый год обучения (33 ч, 1 ч в неделю)</w:t>
      </w:r>
    </w:p>
    <w:tbl>
      <w:tblPr>
        <w:tblStyle w:val="a3"/>
        <w:tblW w:w="0" w:type="auto"/>
        <w:tblLook w:val="04A0"/>
      </w:tblPr>
      <w:tblGrid>
        <w:gridCol w:w="3190"/>
        <w:gridCol w:w="3190"/>
        <w:gridCol w:w="3191"/>
      </w:tblGrid>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lang w:eastAsia="en-US"/>
              </w:rPr>
            </w:pPr>
            <w:r>
              <w:rPr>
                <w:lang w:eastAsia="en-US"/>
              </w:rPr>
              <w:t>Наименование тем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lang w:eastAsia="en-US"/>
              </w:rPr>
            </w:pPr>
            <w:r>
              <w:rPr>
                <w:lang w:eastAsia="en-US"/>
              </w:rPr>
              <w:t>Цели и задачи раздела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lang w:eastAsia="en-US"/>
              </w:rPr>
            </w:pPr>
            <w:r>
              <w:rPr>
                <w:lang w:eastAsia="en-US"/>
              </w:rPr>
              <w:t>Основное содержание</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Здравствуй, театр (1ч)</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1. Вводное занятие.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Познакомить ребят с понятием «Театр». Дать возможность окунуться в мир фантазии и воображения.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lang w:eastAsia="en-US"/>
              </w:rPr>
            </w:pPr>
            <w:r>
              <w:rPr>
                <w:lang w:eastAsia="en-US"/>
              </w:rPr>
              <w:t>Дать детям представление о театре, познакомить с видами театров (художественный, драматический, кукольный.)</w:t>
            </w:r>
          </w:p>
          <w:p w:rsidR="00FB74DC" w:rsidRDefault="00FB74DC">
            <w:pPr>
              <w:rPr>
                <w:rFonts w:ascii="Times New Roman" w:hAnsi="Times New Roman" w:cs="Times New Roman"/>
                <w:lang w:eastAsia="en-US"/>
              </w:rPr>
            </w:pPr>
            <w:r>
              <w:rPr>
                <w:lang w:eastAsia="en-US"/>
              </w:rPr>
              <w:t>Показ иллюстраций, фотографий, афиш.</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Игровая театральная педагогика (4 ч)</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Тема 1. </w:t>
            </w:r>
            <w:r>
              <w:rPr>
                <w:sz w:val="24"/>
                <w:szCs w:val="24"/>
                <w:lang w:eastAsia="en-US"/>
              </w:rPr>
              <w:t>Ситуативно-массовая сценка «На вокзале».</w:t>
            </w:r>
          </w:p>
        </w:tc>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Активизировать познавательный интерес к театральным профессиям: актёр, режиссёр, художник, </w:t>
            </w:r>
            <w:r>
              <w:rPr>
                <w:lang w:eastAsia="en-US"/>
              </w:rPr>
              <w:lastRenderedPageBreak/>
              <w:t>композитор. Развивать интерес у детей к сценическому творчеству, активизировать познавательный интерес к театру. Разъяснить выражения «зрительская культура», «театр начинается с вешалки». Активизация словаря: сцена, занавес, спектакль, аплодисменты, сценарист, дублер, актер. Работать над интонационной выразительностью речи. Учить оценивать действия других детей и сравнивать со своими действиями. Учить детей ориентироваться в пространстве, строить диалог с партнером на заданную тему, запоминать слова героев спектаклей, развивать зрительное, слуховое внимание, память, фантазию, воображение, интерес к сценическому искусству. Отрабатывать дикцию, воспитывать нравственно-эстетические качества.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lastRenderedPageBreak/>
              <w:t>Распределение и заучивание ролей, работа над артикуляцией звуков, дикцией.</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Тема 2. </w:t>
            </w:r>
            <w:r>
              <w:rPr>
                <w:sz w:val="24"/>
                <w:szCs w:val="24"/>
                <w:lang w:eastAsia="en-US"/>
              </w:rPr>
              <w:t xml:space="preserve">Творческое </w:t>
            </w:r>
            <w:r>
              <w:rPr>
                <w:sz w:val="24"/>
                <w:szCs w:val="24"/>
                <w:lang w:eastAsia="en-US"/>
              </w:rPr>
              <w:lastRenderedPageBreak/>
              <w:t>взаимодействие с партнёром. Упражнение «Отношение».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rPr>
                <w:rFonts w:ascii="Times New Roman" w:hAnsi="Times New Roman" w:cs="Times New Roman"/>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Согласование своих действий с </w:t>
            </w:r>
            <w:r>
              <w:rPr>
                <w:lang w:eastAsia="en-US"/>
              </w:rPr>
              <w:lastRenderedPageBreak/>
              <w:t>партнерами. Воспитание доброжелательности, контактности в отношениях со сверстниками. Оценка и сравнение действий других детей со своим действиями.</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sz w:val="24"/>
                <w:szCs w:val="24"/>
                <w:lang w:eastAsia="en-US"/>
              </w:rPr>
            </w:pPr>
            <w:r>
              <w:rPr>
                <w:lang w:eastAsia="en-US"/>
              </w:rPr>
              <w:lastRenderedPageBreak/>
              <w:t xml:space="preserve">Тема 3. </w:t>
            </w:r>
            <w:r>
              <w:rPr>
                <w:sz w:val="24"/>
                <w:szCs w:val="24"/>
                <w:lang w:eastAsia="en-US"/>
              </w:rPr>
              <w:t>Разговор « На сцене». Сценка «Пресс-конференция».</w:t>
            </w:r>
          </w:p>
          <w:p w:rsidR="00FB74DC" w:rsidRDefault="00FB74DC">
            <w:pPr>
              <w:rPr>
                <w:rFonts w:ascii="Times New Roman" w:hAnsi="Times New Roman" w:cs="Times New Roman"/>
                <w:lang w:eastAsia="en-US"/>
              </w:rPr>
            </w:pPr>
            <w:r>
              <w:rPr>
                <w:i/>
                <w:sz w:val="24"/>
                <w:szCs w:val="24"/>
                <w:lang w:eastAsia="en-US"/>
              </w:rPr>
              <w:t>Самостоятельная работа:</w:t>
            </w:r>
            <w:r>
              <w:rPr>
                <w:sz w:val="24"/>
                <w:szCs w:val="24"/>
                <w:lang w:eastAsia="en-US"/>
              </w:rPr>
              <w:t xml:space="preserve"> выбор партнёра, построение диалогов.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rPr>
                <w:rFonts w:ascii="Times New Roman" w:hAnsi="Times New Roman" w:cs="Times New Roman"/>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Работа над интонациями и фразами: грустно, радостно, сердито, удивленно. Построение диалогов, самостоятельный выбор партнера.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Тема 4. </w:t>
            </w:r>
            <w:r>
              <w:rPr>
                <w:sz w:val="24"/>
                <w:szCs w:val="24"/>
                <w:lang w:eastAsia="en-US"/>
              </w:rPr>
              <w:t>Разыгрываем этюд « На уроке».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74DC" w:rsidRDefault="00FB74DC">
            <w:pPr>
              <w:rPr>
                <w:rFonts w:ascii="Times New Roman" w:hAnsi="Times New Roman" w:cs="Times New Roman"/>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Показ, объяснение, рассуждение, помощь. Игровые упражнения: «Мыльные пузыри», «Веселый пятачок», «Удивленный бегемот». Индивидуальная работа-артикуляция.</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b/>
                <w:lang w:eastAsia="en-US"/>
              </w:rPr>
            </w:pPr>
            <w:r>
              <w:rPr>
                <w:lang w:eastAsia="en-US"/>
              </w:rPr>
              <w:t xml:space="preserve">                                                </w:t>
            </w:r>
            <w:r>
              <w:rPr>
                <w:b/>
                <w:lang w:eastAsia="en-US"/>
              </w:rPr>
              <w:t>Об основах актерского мастерства (15ч)</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1.</w:t>
            </w:r>
            <w:r>
              <w:rPr>
                <w:sz w:val="24"/>
                <w:szCs w:val="24"/>
                <w:lang w:eastAsia="en-US"/>
              </w:rPr>
              <w:t xml:space="preserve"> Основы актерского мастерства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Побуждать детей экспериментировать со своей внешностью (мимика, жесты).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lang w:eastAsia="en-US"/>
              </w:rPr>
            </w:pPr>
            <w:r>
              <w:rPr>
                <w:lang w:eastAsia="en-US"/>
              </w:rPr>
              <w:t>Показ движений. Обсуждение, поощрение, помощь.</w:t>
            </w:r>
          </w:p>
          <w:p w:rsidR="00FB74DC" w:rsidRDefault="00FB74DC">
            <w:pPr>
              <w:rPr>
                <w:rFonts w:ascii="Times New Roman" w:hAnsi="Times New Roman" w:cs="Times New Roman"/>
                <w:lang w:eastAsia="en-US"/>
              </w:rPr>
            </w:pPr>
            <w:r>
              <w:rPr>
                <w:lang w:eastAsia="en-US"/>
              </w:rPr>
              <w:t>Игра: «Разные лица».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2.</w:t>
            </w:r>
            <w:r>
              <w:rPr>
                <w:sz w:val="24"/>
                <w:szCs w:val="24"/>
                <w:lang w:eastAsia="en-US"/>
              </w:rPr>
              <w:t xml:space="preserve"> Голос и речь человека.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Поддерживать стремление детей самостоятельно искать выразительные средства для создания образа персонажа, используя движения, позу, речевую интонацию.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Различные тренировочные упражнения на отработку речевого дыхания, тренировка выдоха.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3.</w:t>
            </w:r>
            <w:r>
              <w:rPr>
                <w:sz w:val="24"/>
                <w:szCs w:val="24"/>
                <w:lang w:eastAsia="en-US"/>
              </w:rPr>
              <w:t xml:space="preserve"> Жест, мимика, движение.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Начать отработку показа образов животных с помощью выразительных пластических движений. Развивать творчество, воображение, фантазию.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Просмотр видеофильмов, упражнения на развитие двигательных способностей детей.</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4.</w:t>
            </w:r>
            <w:r>
              <w:rPr>
                <w:sz w:val="24"/>
                <w:szCs w:val="24"/>
                <w:lang w:eastAsia="en-US"/>
              </w:rPr>
              <w:t xml:space="preserve"> Творческое взаимодействие с партнером.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действовать на сценической площадке естественно, развивать умение по-разному выполнять одни и те же действия в разных обстоятельствах, ситуациях.</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lang w:eastAsia="en-US"/>
              </w:rPr>
            </w:pPr>
            <w:r>
              <w:rPr>
                <w:lang w:eastAsia="en-US"/>
              </w:rPr>
              <w:t>Игры: « Передай позу», « Что мы делали – не скажем».</w:t>
            </w:r>
          </w:p>
          <w:p w:rsidR="00FB74DC" w:rsidRDefault="00FB74DC">
            <w:pPr>
              <w:rPr>
                <w:rFonts w:ascii="Times New Roman" w:hAnsi="Times New Roman" w:cs="Times New Roman"/>
                <w:lang w:eastAsia="en-US"/>
              </w:rPr>
            </w:pPr>
            <w:r>
              <w:rPr>
                <w:lang w:eastAsia="en-US"/>
              </w:rPr>
              <w:t>Обсуждение движений, оценка, анализ.</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5.</w:t>
            </w:r>
            <w:r>
              <w:rPr>
                <w:sz w:val="24"/>
                <w:szCs w:val="24"/>
                <w:lang w:eastAsia="en-US"/>
              </w:rPr>
              <w:t xml:space="preserve"> Беспредметный бытовой этюд.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Формировать навыки импровизации.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Бытовые этюды с импровизацией.</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Тема 6. </w:t>
            </w:r>
            <w:r>
              <w:rPr>
                <w:sz w:val="24"/>
                <w:szCs w:val="24"/>
                <w:lang w:eastAsia="en-US"/>
              </w:rPr>
              <w:t>Этюды на движение.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Развивать умение владеть </w:t>
            </w:r>
            <w:r>
              <w:rPr>
                <w:lang w:eastAsia="en-US"/>
              </w:rPr>
              <w:lastRenderedPageBreak/>
              <w:t>своим телом. Совершенствовать двигательные способности и координацию движений.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lastRenderedPageBreak/>
              <w:t xml:space="preserve">Равномерное размещение на </w:t>
            </w:r>
            <w:r>
              <w:rPr>
                <w:lang w:eastAsia="en-US"/>
              </w:rPr>
              <w:lastRenderedPageBreak/>
              <w:t>площадке, ориентирование в пространстве.</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lastRenderedPageBreak/>
              <w:t xml:space="preserve">Тема 7. </w:t>
            </w:r>
            <w:r>
              <w:rPr>
                <w:sz w:val="24"/>
                <w:szCs w:val="24"/>
                <w:lang w:eastAsia="en-US"/>
              </w:rPr>
              <w:t>Этюд на состояние ожидания в заданной ситуации.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Совершенствовать диалогическую и монологическую формы речи, воспитывать культуру речевого общения.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lang w:eastAsia="en-US"/>
              </w:rPr>
            </w:pPr>
            <w:r>
              <w:rPr>
                <w:lang w:eastAsia="en-US"/>
              </w:rPr>
              <w:t>Пластические импровизации под музыку разного характера.</w:t>
            </w:r>
          </w:p>
          <w:p w:rsidR="00FB74DC" w:rsidRDefault="00FB74DC">
            <w:pPr>
              <w:rPr>
                <w:rFonts w:ascii="Times New Roman" w:hAnsi="Times New Roman" w:cs="Times New Roman"/>
                <w:lang w:eastAsia="en-US"/>
              </w:rPr>
            </w:pPr>
            <w:r>
              <w:rPr>
                <w:lang w:eastAsia="en-US"/>
              </w:rPr>
              <w:t>Составление индивидуального и группового этюда на заданную тему.</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8.</w:t>
            </w:r>
            <w:r>
              <w:rPr>
                <w:rFonts w:asciiTheme="majorHAnsi" w:hAnsiTheme="majorHAnsi"/>
                <w:sz w:val="24"/>
                <w:szCs w:val="24"/>
                <w:lang w:eastAsia="en-US"/>
              </w:rPr>
              <w:t xml:space="preserve"> Диалог.</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умение строить диалоги между героями в придуманных обстоятельствах.</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lang w:eastAsia="en-US"/>
              </w:rPr>
            </w:pPr>
            <w:r>
              <w:rPr>
                <w:lang w:eastAsia="en-US"/>
              </w:rPr>
              <w:t>Построение диалогов с партнёром на заданную тему.</w:t>
            </w:r>
          </w:p>
          <w:p w:rsidR="00FB74DC" w:rsidRDefault="00FB74DC">
            <w:pPr>
              <w:rPr>
                <w:rFonts w:ascii="Times New Roman" w:hAnsi="Times New Roman" w:cs="Times New Roman"/>
                <w:lang w:eastAsia="en-US"/>
              </w:rPr>
            </w:pPr>
            <w:r>
              <w:rPr>
                <w:lang w:eastAsia="en-US"/>
              </w:rPr>
              <w:t>Составление диалогов между сказочными героями.</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9. Интонация, настроение, характер персонажа.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связную речь детей, воспитывать уверенность, расширять образный строй речи.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Упражнения на высоту и силу звучания голоса по заданию педагога.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10. Имитация поведения животного.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память, внимание, творчество и фантазию. Учить наблюдать поведение и повадки различных животных.</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Просмотр видеофильмов о животных. Диалоги: волк – лиса, волк – медведь, мышка – волк.</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11. Урок актёрского мастерства на развитие памяти.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воображение и веру в сценический вымысел. Следить за выразительностью образа, развивать память.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Скороговорки в разных темпах и с разными интонациями.</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12. Ролевая игра.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Учить детей дружно и согласованно договариваться. Воспитывать чувство коллективного творчества.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Игры: «Сочини предложение», «Фраза по кругу», «Давай поговорим».</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 xml:space="preserve">Тема 13. Технология общения в процессе взаимодействия людей.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умению соизмерять свои возможности, самооценке и самоанализу.</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Чтение и обсуждение художественных произведений В. Осеевой</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lang w:eastAsia="en-US"/>
              </w:rPr>
            </w:pPr>
            <w:r>
              <w:rPr>
                <w:rFonts w:asciiTheme="majorHAnsi" w:hAnsiTheme="majorHAnsi"/>
                <w:lang w:eastAsia="en-US"/>
              </w:rPr>
              <w:t>Тема 14. Практическая работа. Занятие на развитие внимания.</w:t>
            </w:r>
          </w:p>
          <w:p w:rsidR="00FB74DC" w:rsidRDefault="00FB74DC">
            <w:pPr>
              <w:rPr>
                <w:rFonts w:asciiTheme="majorHAnsi" w:hAnsiTheme="majorHAnsi" w:cs="Times New Roman"/>
                <w:lang w:eastAsia="en-US"/>
              </w:rPr>
            </w:pPr>
            <w:r>
              <w:rPr>
                <w:rFonts w:asciiTheme="majorHAnsi" w:hAnsiTheme="majorHAnsi"/>
                <w:lang w:eastAsia="en-US"/>
              </w:rPr>
              <w:t>Самостоятельная работа: диалоги с партнёром.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lang w:eastAsia="en-US"/>
              </w:rPr>
            </w:pPr>
            <w:r>
              <w:rPr>
                <w:lang w:eastAsia="en-US"/>
              </w:rPr>
              <w:t>Развивать внимание учащихся в процессе сюжетно-ролевых игр.</w:t>
            </w:r>
          </w:p>
          <w:p w:rsidR="00FB74DC" w:rsidRDefault="00FB74DC">
            <w:pPr>
              <w:rPr>
                <w:rFonts w:ascii="Times New Roman" w:hAnsi="Times New Roman" w:cs="Times New Roman"/>
                <w:lang w:eastAsia="en-US"/>
              </w:rPr>
            </w:pPr>
            <w:r>
              <w:rPr>
                <w:lang w:eastAsia="en-US"/>
              </w:rPr>
              <w:t>Учить умению вести диалоги.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lang w:eastAsia="en-US"/>
              </w:rPr>
            </w:pPr>
            <w:r>
              <w:rPr>
                <w:lang w:eastAsia="en-US"/>
              </w:rPr>
              <w:t>Игры на развитие внимания.</w:t>
            </w:r>
          </w:p>
          <w:p w:rsidR="00FB74DC" w:rsidRDefault="00FB74DC">
            <w:pPr>
              <w:rPr>
                <w:rFonts w:ascii="Times New Roman" w:hAnsi="Times New Roman" w:cs="Times New Roman"/>
                <w:lang w:eastAsia="en-US"/>
              </w:rPr>
            </w:pPr>
            <w:r>
              <w:rPr>
                <w:lang w:eastAsia="en-US"/>
              </w:rPr>
              <w:t>Обсуждение диалогов.</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15. Практическая работа: экскурсия в театральный кружок СКК.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у детей интерес к сценическому творчеству, активизировать познавательный интерес к театру.</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Активизация словарного запаса после посещения театрального кружка. Правила поведения.</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rFonts w:asciiTheme="majorHAnsi" w:hAnsiTheme="majorHAnsi"/>
                <w:b/>
                <w:lang w:eastAsia="en-US"/>
              </w:rPr>
              <w:t xml:space="preserve">Основы театральной деятельности деятельности (12 ч)  </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rPr>
                <w:rFonts w:asciiTheme="majorHAnsi" w:hAnsiTheme="majorHAnsi"/>
                <w:lang w:eastAsia="en-US"/>
              </w:rPr>
            </w:pPr>
          </w:p>
          <w:p w:rsidR="00FB74DC" w:rsidRDefault="00FB74DC">
            <w:pPr>
              <w:rPr>
                <w:rFonts w:asciiTheme="majorHAnsi" w:hAnsiTheme="majorHAnsi" w:cs="Times New Roman"/>
                <w:lang w:eastAsia="en-US"/>
              </w:rPr>
            </w:pPr>
            <w:r>
              <w:rPr>
                <w:rFonts w:asciiTheme="majorHAnsi" w:hAnsiTheme="majorHAnsi"/>
                <w:lang w:eastAsia="en-US"/>
              </w:rPr>
              <w:t>Тема 1. Выразительность бессловесного поведения человека.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воображение, внимание, фантазию. Воспитывать эстетическую культуру учащихся через творческое самовыражение и импровизацию.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Игра «Лицедеи».Сценические этюды: «Скульптура», «Реклама», «Очень большая картина».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2. Распределение ролей, чтение по ролям.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Научить партнёрскому взаимодействию на сцене, воспитывать стремление к взаимопомощи, поддержке, </w:t>
            </w:r>
            <w:r>
              <w:rPr>
                <w:lang w:eastAsia="en-US"/>
              </w:rPr>
              <w:lastRenderedPageBreak/>
              <w:t>доброе отношение к друг другу.</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lastRenderedPageBreak/>
              <w:t>Отработка ролей. Репетиция миниатюр, отдельных эпизодов.</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lastRenderedPageBreak/>
              <w:t xml:space="preserve">Тема 3. Репетиционные занятия по технике речи, мимическим и сценическим движениям.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Работать над мимикой при диалоге, логическим ударением.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Игры по развитию чёткой дикции, логики речи и орфоэпии.</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4. Выбор произведения и работа над ним.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Познакомить детей с содержанием произведения (пьесы), выявить персонажи произведения (пьесы) и обсудить их характеры, распределить роли персонажей между детьми.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Репетиция мизансцен спектакля и соединение их воедино.</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5. Конкурсы «Мим» и «Походка».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коммуникативные, ритмические, музыкальные, пластические способности учащихся через упражнения и игры с имитацией движения.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Упражнения на освоение пространства и создание образа. Танцы-фантазии. Музыкально-пластические импровизации.</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6. Работа по технике движения.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Совершенствовать координацию движений на равновесие, освоение пространства и создание образа.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Показ и отработка движений различных животных (мышка, лягушка и др.)</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7. Подготовка и оформление спектакля.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детей устанавливать декорации, оформлять сцену, развивать воображение и веру в сценический замысел.</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Оформление сцены. Помощь в решении проблемных ситуаций.</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8. Репетиция спектакля.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rPr>
                <w:rFonts w:ascii="Times New Roman" w:hAnsi="Times New Roman"/>
                <w:lang w:eastAsia="en-US"/>
              </w:rPr>
            </w:pPr>
            <w:r>
              <w:rPr>
                <w:lang w:eastAsia="en-US"/>
              </w:rPr>
              <w:t>Репетиция диалогов, показ в движениях чувства ритма, быстроты реакции, координации движений.</w:t>
            </w:r>
          </w:p>
          <w:p w:rsidR="00FB74DC" w:rsidRDefault="00FB74DC">
            <w:pPr>
              <w:rPr>
                <w:lang w:eastAsia="en-US"/>
              </w:rPr>
            </w:pPr>
          </w:p>
          <w:p w:rsidR="00FB74DC" w:rsidRDefault="00FB74DC">
            <w:pPr>
              <w:tabs>
                <w:tab w:val="left" w:pos="527"/>
              </w:tabs>
              <w:rPr>
                <w:rFonts w:ascii="Times New Roman" w:hAnsi="Times New Roman" w:cs="Times New Roman"/>
                <w:lang w:eastAsia="en-US"/>
              </w:rPr>
            </w:pPr>
            <w:r>
              <w:rPr>
                <w:lang w:eastAsia="en-US"/>
              </w:rPr>
              <w:tab/>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9. Подготовка афиш.</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красочно оформлять афиши, прибегая к помощи родителей.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Рисунки афиш.</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10. Юмористические миниатюры по творчеству А.Л. Барто.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действовать на сценической площадке естественно и оправданно. Развивать способность искренне верить в любую воображаемую ситуацию, превращать и превращаться.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Репетиция сценок, юмористических миниатюр из произведений А.Л. Барто.</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11. Практическая работа: Просмотр спектакля «Музыкальная сказка».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Воспитывать культуру поведения во время представления, формировать эстетический вкус.</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Просмотр спектакля.</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12. Практическая работа: Обсуждение спектакля.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Учить осмысливать, как рождается произведение, формируется и предстаёт перед нами. Понять, как </w:t>
            </w:r>
            <w:r>
              <w:rPr>
                <w:lang w:eastAsia="en-US"/>
              </w:rPr>
              <w:lastRenderedPageBreak/>
              <w:t>рождается сюжет. Воспитывать чувства такта и духовной индивидуальности.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lastRenderedPageBreak/>
              <w:t>Обсуждение спектакля.</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lastRenderedPageBreak/>
              <w:t>Театрализованное представление для учащихся начальной школы (1 ч)</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rPr>
                <w:rFonts w:asciiTheme="majorHAnsi" w:hAnsiTheme="majorHAnsi" w:cs="Times New Roman"/>
                <w:lang w:eastAsia="en-U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rPr>
                <w:rFonts w:ascii="Times New Roman" w:hAnsi="Times New Roman" w:cs="Times New Roman"/>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rPr>
                <w:rFonts w:ascii="Times New Roman" w:hAnsi="Times New Roman" w:cs="Times New Roman"/>
                <w:lang w:eastAsia="en-US"/>
              </w:rPr>
            </w:pPr>
          </w:p>
        </w:tc>
      </w:tr>
    </w:tbl>
    <w:p w:rsidR="00FB74DC" w:rsidRDefault="00FB74DC" w:rsidP="00FB74DC">
      <w:pPr>
        <w:jc w:val="center"/>
      </w:pPr>
    </w:p>
    <w:p w:rsidR="00FB74DC" w:rsidRDefault="00FB74DC" w:rsidP="00FB74DC">
      <w:pPr>
        <w:jc w:val="center"/>
        <w:rPr>
          <w:b/>
        </w:rPr>
      </w:pPr>
      <w:r>
        <w:rPr>
          <w:b/>
        </w:rPr>
        <w:t>Второй год обучения (34 часа, 1 час в неделю)</w:t>
      </w:r>
    </w:p>
    <w:tbl>
      <w:tblPr>
        <w:tblStyle w:val="a3"/>
        <w:tblW w:w="0" w:type="auto"/>
        <w:tblLook w:val="04A0"/>
      </w:tblPr>
      <w:tblGrid>
        <w:gridCol w:w="3190"/>
        <w:gridCol w:w="3190"/>
        <w:gridCol w:w="3191"/>
      </w:tblGrid>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Наименование тем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Цели и задачи раздела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Основное содержание</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Культура и техника речи (3часа)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1. Нахождение ключевых слов в предложении и выделение их голосом.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пользоваться интонацией, улучшать дикцию. Отработка диалогов.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Игровые упражнения со свечой, испорченный телефон. Индивидуальная работа: дикция, дыхание, интонация.</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2. Артикуляционная гимнастика.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правильную артикуляцию, разнообразную интонацию, связнообразную речь.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Игры по развитию языковой догадки: «Рифма», «Наборщик», «литературное домино или домино изречений».</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3. Работа над скороговорками.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произносить скороговорки и стихи, пользоваться интонациями, выражающими основные чувства, тренировать произношение согласных в конце слова.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Игры и упражнения, направленные на развитие дыхания и свободы речевого аппарата.</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Основы театральной культуры (2часа)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1. Виды театрального искусства.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color w:val="000000" w:themeColor="text1"/>
                <w:lang w:eastAsia="en-US"/>
              </w:rPr>
            </w:pPr>
            <w:r>
              <w:rPr>
                <w:color w:val="000000" w:themeColor="text1"/>
                <w:lang w:eastAsia="en-US"/>
              </w:rPr>
              <w:t>Познакомить с видами театрального искусства: драма, комедия, мелодрама, трагедия, мюзикл, пародия.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Заочная экскурсия в чудесный мир театра. Просмотр слайдов.</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Тема 2. Репетиция эпизодов спектакля с использованием декораций, костюмов, музыкального сопровождения.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Отрабатывать отдельные эпизоды к постановкам. Учить разыгрывать спектакли по знакомым литературным сюжетам, используя выразительные средства (интонацию, движения, мимику, жест).</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Работа у зеркала. Этюды «Мороженое», «Разговор по телефону», «Звуковые потешки».</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Театральная деятельность (12часов)</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 Знакомство с терминами: драматург, пьеса, режиссёр, постановка, художник, костюмер, пантомима.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Познакомить со структурой театра, его основными профессиями.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Сценический этюд «Уж эти профессии театра».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2. Коллективное сочинение сказок.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Побуждать детей сочинять несложные истории, героями которых являются дети. Воспитывать чувство юмора, развивать связную речь детей (диалогическую).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Обсуждение текстов типа повествование, рассуждение, описание, придуманных учащимися.</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3. Ассоциативное мышление детей.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Активизировать ассоциативное и образное мышление детей, расширять представление об </w:t>
            </w:r>
            <w:r>
              <w:rPr>
                <w:lang w:eastAsia="en-US"/>
              </w:rPr>
              <w:lastRenderedPageBreak/>
              <w:t>окружающей действительности. Развивать воображение.</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lastRenderedPageBreak/>
              <w:t>Работа в остром рисунке «в маске».</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lastRenderedPageBreak/>
              <w:t>Тема 4. Игры – драматизации на тему известных сказок.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Развивать смелость, воображение и фантазию детей.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Сценический этюд «Диалог – звукоподражание и разговор» животных (курица – петух, свинья – корова, собака – кошка, большая собака – маленькая собака)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5. Театральная постановка.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Развивать творческую самостоятельность, создание художественного образа, используя игровые, песенные, танцевальные импровизации.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Обыгрывание элементов костюмов. Освоение сценического пространства (сыграть тот или иной образ, который возникает при получении атрибутов: «бабочка и полотенце», «ремень и пилотка»).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6. Знакомство со сценарием.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Познакомить детей со сценарием сказки. Учить детей выражать свое мнение  по поводу сказки, выражать свое мнение, прислушиваться к мнению других.</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Чтение сказки, обсуждение и дополнение.</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7. Распределение ролей участникам театрализованного представления.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Учить детей подбору ролей, учитывая индивидуальные возможности.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Выразительное чтение произведений по ролям.</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8. Репетиционные занятия по технике речи и по технике движения.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Научить способности создавать образы живых существ и предметов через пластические возможности своего тела, с помощью жестов и мимики.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Репетиция отдельных эпизодов спектакля с использованием декораций, костюмов, музыкального сопровождения.</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9. Эстетическое оформление и сценография спектакля.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художественный и эстетический вкус учащихся при оформлении сцены и подборе костюмов.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Изготовление атрибутов к сказке, элементов костюмов.</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10. Организация участников, зрителей и гостей премьеры.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учащихся соблюдать понятие такта, правила этикета в театре, совершенствовать нормы общения и поведения.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Изготовление афиши к спектаклю, пригласительных билетов.</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Тема 11-12. Практическая работа. Репетиции спектакля.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Определить готовность детей к показу сказки. Развивать в движениях чувство ритма, быстроту реакции, координацию движений. Совершенствовать двигательную способность и пластическую выразительность.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Показ спектакля перед учащимися, родителями.</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i/>
                <w:lang w:eastAsia="en-US"/>
              </w:rPr>
            </w:pPr>
            <w:r>
              <w:rPr>
                <w:rFonts w:asciiTheme="majorHAnsi" w:hAnsiTheme="majorHAnsi"/>
                <w:i/>
                <w:lang w:eastAsia="en-US"/>
              </w:rPr>
              <w:t>Самостоятельная работа: изготовление декораций, костюмов к спектаклю.</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Развивать умение детей самостоятельно изготавливать атрибуты к спектаклю, развивать творчество, </w:t>
            </w:r>
            <w:r>
              <w:rPr>
                <w:lang w:eastAsia="en-US"/>
              </w:rPr>
              <w:lastRenderedPageBreak/>
              <w:t>фантазию, аккуратность.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lastRenderedPageBreak/>
              <w:t>Оформление сцены, обыгрывание элементов костюмов.</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lastRenderedPageBreak/>
              <w:t>Театрализованное представление для учащихся начальной школы (1час)</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rPr>
                <w:rFonts w:ascii="Times New Roman" w:hAnsi="Times New Roman" w:cs="Times New Roman"/>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4DC" w:rsidRDefault="00FB74DC">
            <w:pPr>
              <w:rPr>
                <w:rFonts w:ascii="Times New Roman" w:hAnsi="Times New Roman" w:cs="Times New Roman"/>
                <w:lang w:eastAsia="en-US"/>
              </w:rPr>
            </w:pP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heme="majorHAnsi" w:hAnsiTheme="majorHAnsi" w:cs="Times New Roman"/>
                <w:lang w:eastAsia="en-US"/>
              </w:rPr>
            </w:pPr>
            <w:r>
              <w:rPr>
                <w:rFonts w:asciiTheme="majorHAnsi" w:hAnsiTheme="majorHAnsi"/>
                <w:lang w:eastAsia="en-US"/>
              </w:rPr>
              <w:t xml:space="preserve">Тема 1. </w:t>
            </w:r>
            <w:r>
              <w:rPr>
                <w:lang w:eastAsia="en-US"/>
              </w:rPr>
              <w:t>Театрализованное представление для учащихся начальной школы «Колобок»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Побуждать детей инсценировать хорошо знакомые сказки.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Показ пьесы-сказки «Колобок».</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Театральная игра, ритмопластика (7 ч)</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1. Создание образов с помощью жестов и мимики.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Закреплять правильное произношение звуков, отрабатывать дикцию, работать над интонационной выразительностью речи.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Пантомимические этюды: «Один делает – другой мешает», «Движение в образе», «Ожидание».</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2. Развитие чувства ритма, быстроты реакции, координации движений.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свободу и выразительность телодвижений.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Тренировка ритмичности движений.</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3. Сочинение этюдов с придуманными обстоятельствами.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сочинять этюды по придуманным сказкам, басням. Развивать навыки действий с воображаемыми предметами.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«Весёлые сочинялки» (тексты повествования, описания, рассуждения).</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4. Развитие воображения детей и способности к пластической импровизации.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Совершенствовать умение произвольно реагировать на команду или музыкальный сигнал, учить запоминать заданные позы и образно передавать их.</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Разыгрывание проблемных ситуаций. Игры на творческое воображение.</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 Тема 5. Игры на развитие общения детей.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коммуникативные способности учащихся, умение общаться со взрослыми людьми в разных ситуациях.</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Диспут-игра «Учимся общаться».</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 Тема 6. Развитие сценического вымысла.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Способствовать развитию интереса к сценическому искусству, фантазии, воображения, образного мышления.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Мини конкурс на лучший сценический вымысел по произведениям детских писателей.</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7 Пластическая импровизация на ходу в заданном образе.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Совершенствовать осанку и походку, способствующую развитию пластики и культуры движений.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Импровизация сценических этюдов.</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Работа над спектаклем (9 ч)</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1. Виды интонаций.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Познакомить с различными видами интонаций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Чтение стихов в разных интонационных формах.</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2. Использование интонаций в различных образах.</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умения пользоваться интонациями, выражающими разнообразные эмоциональные состояния: грустно, радостно, сердито, восхищённо и т.д.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Тестирование «Особенности эмоций». Анализ теста.</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3. Воображаемые ситуации на тему: «Если бы».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Совершенствовать творческое воображение учащихся, воспитывать нравственно-эстетические качества.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Психологический автопортрет. Составление подробной психологической самохарактеристики.</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lastRenderedPageBreak/>
              <w:t>Тема 4. Воображаемые ситуации на тему: «Предлагаемые обстоятельства».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На основе сценических этюдов развивать образное мышление, фантазию. Развивать способность искренне верить в любую воображаемую ситуацию.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Создание сценических этюдов: «В такси», «На улице»,  «В транспорте», «На отдыхе».</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5. Формирование произношения, артикуляции.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подбирать простейшие рифмы, совершенствовать связную образную речь.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Шутливые словесные загадки на развитие внимания, расширение словарного запаса, артикуляции.</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6. Быстрота и чёткость проговаривания слов и фраз.</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дикцию на материале скороговорок и стихов, пополнять словарный запас.</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Скороговорки.</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7. Согласованность действий актёров и развитие внимания.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Развивать умения согласовывать свои действия с другими детьми, воспитывать доброжелательность и контактность в отношениях со сверстниками.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Беседа «Дружба». Разрешение ситуаций.</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8. Знакомство с отрывками музыкальных произведений, звучащих в спектакле.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Познакомить с особенностями музыкальных произведений, учить определять характер музыки.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Обсуждение подобранных музыкальных произведений к сценарию.</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9. Выразительность речи и подлинность поведения в сценических условиях.</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Учить использовать навыки сценической речи в публичных выступлениях. Совершенствовать навыки различных видов пересказа.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 xml:space="preserve">Постановка речевого голоса. Тренинг правильной дикции. </w:t>
            </w:r>
          </w:p>
        </w:tc>
      </w:tr>
      <w:tr w:rsidR="00FB74DC" w:rsidTr="00FB74D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jc w:val="center"/>
              <w:rPr>
                <w:rFonts w:ascii="Times New Roman" w:hAnsi="Times New Roman" w:cs="Times New Roman"/>
                <w:b/>
                <w:lang w:eastAsia="en-US"/>
              </w:rPr>
            </w:pPr>
            <w:r>
              <w:rPr>
                <w:b/>
                <w:lang w:eastAsia="en-US"/>
              </w:rPr>
              <w:t>Театрализованное представление (1 ч)</w:t>
            </w:r>
          </w:p>
        </w:tc>
      </w:tr>
      <w:tr w:rsidR="00FB74DC" w:rsidTr="00FB74D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Тема 1. Инсценировка басен И.А. Крылова.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Совершенствовать работу над образами героев басен, используя мимику, жесты и другие выразительные средства.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4DC" w:rsidRDefault="00FB74DC">
            <w:pPr>
              <w:rPr>
                <w:rFonts w:ascii="Times New Roman" w:hAnsi="Times New Roman" w:cs="Times New Roman"/>
                <w:lang w:eastAsia="en-US"/>
              </w:rPr>
            </w:pPr>
            <w:r>
              <w:rPr>
                <w:lang w:eastAsia="en-US"/>
              </w:rPr>
              <w:t>Премьера басен И.А. Крылова.</w:t>
            </w:r>
          </w:p>
        </w:tc>
      </w:tr>
    </w:tbl>
    <w:p w:rsidR="00FB74DC" w:rsidRDefault="00FB74DC" w:rsidP="00FB74DC">
      <w:pPr>
        <w:jc w:val="center"/>
      </w:pPr>
    </w:p>
    <w:p w:rsidR="00FB74DC" w:rsidRPr="00FB74DC" w:rsidRDefault="00FB74DC" w:rsidP="00FB74DC">
      <w:pPr>
        <w:jc w:val="both"/>
      </w:pPr>
    </w:p>
    <w:sectPr w:rsidR="00FB74DC" w:rsidRPr="00FB74DC" w:rsidSect="00212CA2">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6CD" w:rsidRDefault="002776CD" w:rsidP="0046416A">
      <w:r>
        <w:separator/>
      </w:r>
    </w:p>
  </w:endnote>
  <w:endnote w:type="continuationSeparator" w:id="1">
    <w:p w:rsidR="002776CD" w:rsidRDefault="002776CD" w:rsidP="004641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9313"/>
      <w:docPartObj>
        <w:docPartGallery w:val="Page Numbers (Bottom of Page)"/>
        <w:docPartUnique/>
      </w:docPartObj>
    </w:sdtPr>
    <w:sdtContent>
      <w:p w:rsidR="00DC6AFD" w:rsidRDefault="00194B59">
        <w:pPr>
          <w:pStyle w:val="a6"/>
          <w:jc w:val="right"/>
        </w:pPr>
        <w:fldSimple w:instr=" PAGE   \* MERGEFORMAT ">
          <w:r w:rsidR="00BA7FB3">
            <w:rPr>
              <w:noProof/>
            </w:rPr>
            <w:t>17</w:t>
          </w:r>
        </w:fldSimple>
      </w:p>
    </w:sdtContent>
  </w:sdt>
  <w:p w:rsidR="00DC6AFD" w:rsidRDefault="00DC6A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6CD" w:rsidRDefault="002776CD" w:rsidP="0046416A">
      <w:r>
        <w:separator/>
      </w:r>
    </w:p>
  </w:footnote>
  <w:footnote w:type="continuationSeparator" w:id="1">
    <w:p w:rsidR="002776CD" w:rsidRDefault="002776CD" w:rsidP="00464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8"/>
    <w:lvl w:ilvl="0">
      <w:start w:val="1"/>
      <w:numFmt w:val="decimal"/>
      <w:lvlText w:val="%1."/>
      <w:lvlJc w:val="left"/>
      <w:pPr>
        <w:tabs>
          <w:tab w:val="num" w:pos="360"/>
        </w:tabs>
        <w:ind w:left="360" w:hanging="360"/>
      </w:pPr>
    </w:lvl>
  </w:abstractNum>
  <w:abstractNum w:abstractNumId="1">
    <w:nsid w:val="51EB7D11"/>
    <w:multiLevelType w:val="hybridMultilevel"/>
    <w:tmpl w:val="6F70B3E6"/>
    <w:lvl w:ilvl="0" w:tplc="3F843600">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57C6057"/>
    <w:multiLevelType w:val="hybridMultilevel"/>
    <w:tmpl w:val="882468A6"/>
    <w:lvl w:ilvl="0" w:tplc="3F84360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74DC"/>
    <w:rsid w:val="000345C2"/>
    <w:rsid w:val="000D1B70"/>
    <w:rsid w:val="00111975"/>
    <w:rsid w:val="00124ACE"/>
    <w:rsid w:val="001317A0"/>
    <w:rsid w:val="00165B53"/>
    <w:rsid w:val="0019001A"/>
    <w:rsid w:val="00194B59"/>
    <w:rsid w:val="001E26A1"/>
    <w:rsid w:val="00212CA2"/>
    <w:rsid w:val="0022472C"/>
    <w:rsid w:val="00226DC9"/>
    <w:rsid w:val="0025109C"/>
    <w:rsid w:val="002776CD"/>
    <w:rsid w:val="002A305F"/>
    <w:rsid w:val="002C2584"/>
    <w:rsid w:val="0034518B"/>
    <w:rsid w:val="00350B59"/>
    <w:rsid w:val="0039279C"/>
    <w:rsid w:val="0046416A"/>
    <w:rsid w:val="004706C7"/>
    <w:rsid w:val="005439BF"/>
    <w:rsid w:val="005748B6"/>
    <w:rsid w:val="00593B5F"/>
    <w:rsid w:val="005F61AD"/>
    <w:rsid w:val="00601824"/>
    <w:rsid w:val="006419F0"/>
    <w:rsid w:val="00652F70"/>
    <w:rsid w:val="006F2B92"/>
    <w:rsid w:val="007578F7"/>
    <w:rsid w:val="007A1AA9"/>
    <w:rsid w:val="007C4FB3"/>
    <w:rsid w:val="007E3FFB"/>
    <w:rsid w:val="007F4CC1"/>
    <w:rsid w:val="007F73B3"/>
    <w:rsid w:val="00816DEC"/>
    <w:rsid w:val="00833BCC"/>
    <w:rsid w:val="008F6759"/>
    <w:rsid w:val="00903256"/>
    <w:rsid w:val="00961363"/>
    <w:rsid w:val="00A66DD8"/>
    <w:rsid w:val="00A7240A"/>
    <w:rsid w:val="00A81F15"/>
    <w:rsid w:val="00A8518B"/>
    <w:rsid w:val="00A85B0D"/>
    <w:rsid w:val="00A85BD8"/>
    <w:rsid w:val="00A90A54"/>
    <w:rsid w:val="00AC6086"/>
    <w:rsid w:val="00B42386"/>
    <w:rsid w:val="00B96631"/>
    <w:rsid w:val="00BA7FB3"/>
    <w:rsid w:val="00C72751"/>
    <w:rsid w:val="00C82BE9"/>
    <w:rsid w:val="00CE6190"/>
    <w:rsid w:val="00D83B6D"/>
    <w:rsid w:val="00DC6AFD"/>
    <w:rsid w:val="00DF6A49"/>
    <w:rsid w:val="00E1664E"/>
    <w:rsid w:val="00E34959"/>
    <w:rsid w:val="00E75A7A"/>
    <w:rsid w:val="00F55A86"/>
    <w:rsid w:val="00F974F2"/>
    <w:rsid w:val="00FA3545"/>
    <w:rsid w:val="00FB74DC"/>
    <w:rsid w:val="00FD45BB"/>
    <w:rsid w:val="00FE6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DC"/>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4DC"/>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46416A"/>
    <w:pPr>
      <w:tabs>
        <w:tab w:val="center" w:pos="4677"/>
        <w:tab w:val="right" w:pos="9355"/>
      </w:tabs>
    </w:pPr>
  </w:style>
  <w:style w:type="character" w:customStyle="1" w:styleId="a5">
    <w:name w:val="Верхний колонтитул Знак"/>
    <w:basedOn w:val="a0"/>
    <w:link w:val="a4"/>
    <w:uiPriority w:val="99"/>
    <w:semiHidden/>
    <w:rsid w:val="0046416A"/>
    <w:rPr>
      <w:rFonts w:eastAsia="Times New Roman"/>
      <w:sz w:val="24"/>
      <w:szCs w:val="24"/>
      <w:lang w:eastAsia="ru-RU"/>
    </w:rPr>
  </w:style>
  <w:style w:type="paragraph" w:styleId="a6">
    <w:name w:val="footer"/>
    <w:basedOn w:val="a"/>
    <w:link w:val="a7"/>
    <w:uiPriority w:val="99"/>
    <w:unhideWhenUsed/>
    <w:rsid w:val="0046416A"/>
    <w:pPr>
      <w:tabs>
        <w:tab w:val="center" w:pos="4677"/>
        <w:tab w:val="right" w:pos="9355"/>
      </w:tabs>
    </w:pPr>
  </w:style>
  <w:style w:type="character" w:customStyle="1" w:styleId="a7">
    <w:name w:val="Нижний колонтитул Знак"/>
    <w:basedOn w:val="a0"/>
    <w:link w:val="a6"/>
    <w:uiPriority w:val="99"/>
    <w:rsid w:val="0046416A"/>
    <w:rPr>
      <w:rFonts w:eastAsia="Times New Roman"/>
      <w:sz w:val="24"/>
      <w:szCs w:val="24"/>
      <w:lang w:eastAsia="ru-RU"/>
    </w:rPr>
  </w:style>
  <w:style w:type="paragraph" w:styleId="a8">
    <w:name w:val="Body Text Indent"/>
    <w:basedOn w:val="a"/>
    <w:link w:val="a9"/>
    <w:rsid w:val="00DC6AFD"/>
    <w:pPr>
      <w:spacing w:after="120"/>
      <w:ind w:left="283"/>
    </w:pPr>
  </w:style>
  <w:style w:type="character" w:customStyle="1" w:styleId="a9">
    <w:name w:val="Основной текст с отступом Знак"/>
    <w:basedOn w:val="a0"/>
    <w:link w:val="a8"/>
    <w:rsid w:val="00DC6AFD"/>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539047">
      <w:bodyDiv w:val="1"/>
      <w:marLeft w:val="0"/>
      <w:marRight w:val="0"/>
      <w:marTop w:val="0"/>
      <w:marBottom w:val="0"/>
      <w:divBdr>
        <w:top w:val="none" w:sz="0" w:space="0" w:color="auto"/>
        <w:left w:val="none" w:sz="0" w:space="0" w:color="auto"/>
        <w:bottom w:val="none" w:sz="0" w:space="0" w:color="auto"/>
        <w:right w:val="none" w:sz="0" w:space="0" w:color="auto"/>
      </w:divBdr>
    </w:div>
    <w:div w:id="19836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5050</Words>
  <Characters>28789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2012-10-09T22:45:00Z</cp:lastPrinted>
  <dcterms:created xsi:type="dcterms:W3CDTF">2012-10-04T18:09:00Z</dcterms:created>
  <dcterms:modified xsi:type="dcterms:W3CDTF">2016-10-31T16:06:00Z</dcterms:modified>
</cp:coreProperties>
</file>